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9B" w:rsidRPr="0013549B" w:rsidRDefault="00892355" w:rsidP="0013549B">
      <w:pPr>
        <w:pStyle w:val="1"/>
        <w:ind w:firstLine="0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E70EBE" w:rsidRPr="0034496B" w:rsidRDefault="00E70EBE" w:rsidP="00E70EBE">
      <w:pPr>
        <w:pStyle w:val="1"/>
        <w:ind w:firstLine="0"/>
        <w:rPr>
          <w:b/>
          <w:bCs/>
          <w:color w:val="000000"/>
          <w:spacing w:val="1"/>
        </w:rPr>
      </w:pPr>
      <w:r w:rsidRPr="0034496B">
        <w:rPr>
          <w:b/>
          <w:bCs/>
          <w:color w:val="000000"/>
        </w:rPr>
        <w:t>САРАТОВСКАЯ ОБЛАСТЬ</w:t>
      </w:r>
      <w:r w:rsidRPr="0034496B">
        <w:rPr>
          <w:b/>
          <w:bCs/>
          <w:color w:val="000000"/>
        </w:rPr>
        <w:tab/>
        <w:t xml:space="preserve">   </w:t>
      </w:r>
      <w:r w:rsidR="00986647">
        <w:rPr>
          <w:b/>
          <w:bCs/>
          <w:color w:val="000000"/>
        </w:rPr>
        <w:t xml:space="preserve">           </w:t>
      </w:r>
      <w:r w:rsidRPr="0034496B">
        <w:rPr>
          <w:b/>
          <w:bCs/>
          <w:color w:val="000000"/>
        </w:rPr>
        <w:t xml:space="preserve">             </w:t>
      </w:r>
      <w:r w:rsidRPr="0034496B">
        <w:rPr>
          <w:b/>
          <w:bCs/>
          <w:color w:val="000000"/>
          <w:spacing w:val="1"/>
        </w:rPr>
        <w:t>ОЗИНСКИЙ РАЙОН</w:t>
      </w:r>
    </w:p>
    <w:p w:rsidR="00E70EBE" w:rsidRPr="0034496B" w:rsidRDefault="00E70EBE" w:rsidP="00E70EBE">
      <w:pPr>
        <w:shd w:val="clear" w:color="auto" w:fill="FFFFFF"/>
        <w:tabs>
          <w:tab w:val="left" w:pos="6600"/>
        </w:tabs>
        <w:spacing w:before="5" w:line="274" w:lineRule="exact"/>
        <w:ind w:left="96"/>
        <w:rPr>
          <w:b/>
          <w:bCs/>
          <w:sz w:val="28"/>
          <w:szCs w:val="28"/>
        </w:rPr>
      </w:pPr>
    </w:p>
    <w:p w:rsidR="00E70EBE" w:rsidRDefault="00E70EBE" w:rsidP="00E70EBE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</w:p>
    <w:p w:rsidR="00E70EBE" w:rsidRPr="0034496B" w:rsidRDefault="00E70EBE" w:rsidP="00E70EBE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 w:rsidRPr="0034496B">
        <w:rPr>
          <w:b/>
          <w:bCs/>
          <w:color w:val="000000"/>
          <w:spacing w:val="2"/>
          <w:sz w:val="28"/>
          <w:szCs w:val="28"/>
        </w:rPr>
        <w:t xml:space="preserve">РАЙОННОЕ СОБРАНИЕ </w:t>
      </w:r>
    </w:p>
    <w:p w:rsidR="00E70EBE" w:rsidRPr="0034496B" w:rsidRDefault="00E70EBE" w:rsidP="00E70EBE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 w:rsidRPr="0034496B">
        <w:rPr>
          <w:b/>
          <w:bCs/>
          <w:color w:val="000000"/>
          <w:spacing w:val="2"/>
          <w:sz w:val="28"/>
          <w:szCs w:val="28"/>
        </w:rPr>
        <w:t>ОЗИНСКОГО МУНИЦИПАЛЬНОГО РАЙОНА</w:t>
      </w:r>
    </w:p>
    <w:p w:rsidR="00E70EBE" w:rsidRPr="0034496B" w:rsidRDefault="00E70EBE" w:rsidP="00E70EBE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  <w:r w:rsidRPr="0034496B">
        <w:rPr>
          <w:b/>
          <w:bCs/>
          <w:color w:val="000000"/>
          <w:spacing w:val="2"/>
          <w:sz w:val="28"/>
          <w:szCs w:val="28"/>
        </w:rPr>
        <w:t>САРАТОВСКОЙ ОБЛАСТИ</w:t>
      </w:r>
    </w:p>
    <w:p w:rsidR="00E70EBE" w:rsidRDefault="00E70EBE" w:rsidP="00E70EBE">
      <w:pPr>
        <w:jc w:val="center"/>
        <w:rPr>
          <w:b/>
          <w:bCs/>
          <w:sz w:val="28"/>
          <w:szCs w:val="28"/>
        </w:rPr>
      </w:pPr>
    </w:p>
    <w:p w:rsidR="00E70EBE" w:rsidRDefault="00892355" w:rsidP="00E70E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Девятнадцатое заседание</w:t>
      </w:r>
    </w:p>
    <w:p w:rsidR="00892355" w:rsidRPr="0034496B" w:rsidRDefault="00892355" w:rsidP="00E70EBE">
      <w:pPr>
        <w:jc w:val="center"/>
        <w:rPr>
          <w:b/>
          <w:bCs/>
          <w:sz w:val="28"/>
          <w:szCs w:val="28"/>
        </w:rPr>
      </w:pPr>
    </w:p>
    <w:p w:rsidR="00E70EBE" w:rsidRPr="0034496B" w:rsidRDefault="00E70EBE" w:rsidP="00E70EBE">
      <w:pPr>
        <w:jc w:val="center"/>
        <w:rPr>
          <w:b/>
          <w:bCs/>
          <w:sz w:val="28"/>
          <w:szCs w:val="28"/>
        </w:rPr>
      </w:pPr>
      <w:r w:rsidRPr="0034496B">
        <w:rPr>
          <w:b/>
          <w:bCs/>
          <w:sz w:val="28"/>
          <w:szCs w:val="28"/>
        </w:rPr>
        <w:t xml:space="preserve">РЕШЕНИЕ № </w:t>
      </w:r>
      <w:r w:rsidR="00892355">
        <w:rPr>
          <w:b/>
          <w:bCs/>
          <w:sz w:val="28"/>
          <w:szCs w:val="28"/>
        </w:rPr>
        <w:t>81</w:t>
      </w:r>
    </w:p>
    <w:p w:rsidR="00485164" w:rsidRPr="00485164" w:rsidRDefault="00892355" w:rsidP="0048516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27 </w:t>
      </w:r>
      <w:r w:rsidR="0013549B">
        <w:rPr>
          <w:b/>
          <w:sz w:val="28"/>
          <w:szCs w:val="28"/>
        </w:rPr>
        <w:t>апреля</w:t>
      </w:r>
      <w:r w:rsidR="00485164" w:rsidRPr="00485164">
        <w:rPr>
          <w:b/>
          <w:sz w:val="28"/>
          <w:szCs w:val="28"/>
        </w:rPr>
        <w:t xml:space="preserve"> 2012 года</w:t>
      </w:r>
    </w:p>
    <w:p w:rsidR="00794D7C" w:rsidRPr="00794D7C" w:rsidRDefault="00794D7C" w:rsidP="00794D7C">
      <w:pPr>
        <w:pStyle w:val="Style1"/>
        <w:widowControl/>
        <w:spacing w:line="322" w:lineRule="exact"/>
        <w:ind w:left="29"/>
        <w:rPr>
          <w:rStyle w:val="FontStyle20"/>
          <w:color w:val="auto"/>
          <w:spacing w:val="10"/>
          <w:sz w:val="28"/>
          <w:szCs w:val="28"/>
        </w:rPr>
      </w:pPr>
      <w:r w:rsidRPr="00794D7C">
        <w:rPr>
          <w:rStyle w:val="FontStyle23"/>
          <w:rFonts w:ascii="Times New Roman" w:hAnsi="Times New Roman" w:cs="Times New Roman"/>
          <w:color w:val="auto"/>
          <w:sz w:val="28"/>
          <w:szCs w:val="28"/>
        </w:rPr>
        <w:t>Об у</w:t>
      </w:r>
      <w:r w:rsidRPr="00794D7C">
        <w:rPr>
          <w:rStyle w:val="FontStyle20"/>
          <w:color w:val="auto"/>
          <w:spacing w:val="10"/>
          <w:sz w:val="28"/>
          <w:szCs w:val="28"/>
        </w:rPr>
        <w:t>тверждении</w:t>
      </w:r>
      <w:r w:rsidRPr="00794D7C">
        <w:rPr>
          <w:rStyle w:val="FontStyle20"/>
          <w:color w:val="auto"/>
          <w:sz w:val="28"/>
          <w:szCs w:val="28"/>
        </w:rPr>
        <w:t xml:space="preserve"> </w:t>
      </w:r>
      <w:r w:rsidRPr="00794D7C">
        <w:rPr>
          <w:rStyle w:val="FontStyle20"/>
          <w:color w:val="auto"/>
          <w:spacing w:val="10"/>
          <w:sz w:val="28"/>
          <w:szCs w:val="28"/>
        </w:rPr>
        <w:t xml:space="preserve">Положения </w:t>
      </w:r>
    </w:p>
    <w:p w:rsidR="00794D7C" w:rsidRPr="00794D7C" w:rsidRDefault="00794D7C" w:rsidP="00794D7C">
      <w:pPr>
        <w:pStyle w:val="Style1"/>
        <w:widowControl/>
        <w:spacing w:line="322" w:lineRule="exact"/>
        <w:ind w:left="29"/>
        <w:rPr>
          <w:rStyle w:val="FontStyle20"/>
          <w:color w:val="auto"/>
          <w:spacing w:val="10"/>
          <w:sz w:val="28"/>
          <w:szCs w:val="28"/>
        </w:rPr>
      </w:pPr>
      <w:r w:rsidRPr="00794D7C">
        <w:rPr>
          <w:rStyle w:val="FontStyle20"/>
          <w:color w:val="auto"/>
          <w:spacing w:val="10"/>
          <w:sz w:val="28"/>
          <w:szCs w:val="28"/>
        </w:rPr>
        <w:t>о контрольно-счётной</w:t>
      </w:r>
      <w:r w:rsidRPr="00794D7C">
        <w:rPr>
          <w:rStyle w:val="FontStyle20"/>
          <w:color w:val="auto"/>
          <w:sz w:val="28"/>
          <w:szCs w:val="28"/>
        </w:rPr>
        <w:t xml:space="preserve"> </w:t>
      </w:r>
      <w:r w:rsidRPr="00794D7C">
        <w:rPr>
          <w:rStyle w:val="FontStyle20"/>
          <w:color w:val="auto"/>
          <w:spacing w:val="10"/>
          <w:sz w:val="28"/>
          <w:szCs w:val="28"/>
        </w:rPr>
        <w:t>комиссии</w:t>
      </w:r>
    </w:p>
    <w:p w:rsidR="00794D7C" w:rsidRPr="00794D7C" w:rsidRDefault="00794D7C" w:rsidP="00794D7C">
      <w:pPr>
        <w:pStyle w:val="Style1"/>
        <w:widowControl/>
        <w:spacing w:line="322" w:lineRule="exact"/>
        <w:ind w:left="29"/>
        <w:rPr>
          <w:rStyle w:val="FontStyle20"/>
          <w:color w:val="auto"/>
          <w:spacing w:val="10"/>
          <w:sz w:val="28"/>
          <w:szCs w:val="28"/>
        </w:rPr>
      </w:pPr>
      <w:r w:rsidRPr="00794D7C">
        <w:rPr>
          <w:rStyle w:val="FontStyle24"/>
          <w:b w:val="0"/>
          <w:color w:val="auto"/>
          <w:sz w:val="28"/>
          <w:szCs w:val="28"/>
        </w:rPr>
        <w:t>О</w:t>
      </w:r>
      <w:r w:rsidRPr="00794D7C">
        <w:rPr>
          <w:rStyle w:val="FontStyle24"/>
          <w:color w:val="auto"/>
          <w:sz w:val="28"/>
          <w:szCs w:val="28"/>
        </w:rPr>
        <w:t>з</w:t>
      </w:r>
      <w:r w:rsidRPr="00794D7C">
        <w:rPr>
          <w:rStyle w:val="FontStyle20"/>
          <w:color w:val="auto"/>
          <w:spacing w:val="10"/>
          <w:sz w:val="28"/>
          <w:szCs w:val="28"/>
        </w:rPr>
        <w:t>инского</w:t>
      </w:r>
      <w:r w:rsidRPr="00794D7C">
        <w:rPr>
          <w:rStyle w:val="FontStyle20"/>
          <w:color w:val="auto"/>
          <w:sz w:val="28"/>
          <w:szCs w:val="28"/>
        </w:rPr>
        <w:t xml:space="preserve"> </w:t>
      </w:r>
      <w:r w:rsidRPr="00794D7C">
        <w:rPr>
          <w:rStyle w:val="FontStyle20"/>
          <w:color w:val="auto"/>
          <w:spacing w:val="10"/>
          <w:sz w:val="28"/>
          <w:szCs w:val="28"/>
        </w:rPr>
        <w:t>муниципального</w:t>
      </w:r>
      <w:r w:rsidRPr="00794D7C">
        <w:rPr>
          <w:rStyle w:val="FontStyle20"/>
          <w:color w:val="auto"/>
          <w:sz w:val="28"/>
          <w:szCs w:val="28"/>
        </w:rPr>
        <w:t xml:space="preserve"> </w:t>
      </w:r>
      <w:r w:rsidRPr="00794D7C">
        <w:rPr>
          <w:rStyle w:val="FontStyle20"/>
          <w:color w:val="auto"/>
          <w:spacing w:val="10"/>
          <w:sz w:val="28"/>
          <w:szCs w:val="28"/>
        </w:rPr>
        <w:t>района</w:t>
      </w:r>
    </w:p>
    <w:p w:rsidR="00E70EBE" w:rsidRPr="00794D7C" w:rsidRDefault="00E70EBE" w:rsidP="00E70EBE">
      <w:pPr>
        <w:jc w:val="both"/>
        <w:rPr>
          <w:sz w:val="28"/>
          <w:szCs w:val="28"/>
        </w:rPr>
      </w:pPr>
      <w:r w:rsidRPr="00794D7C">
        <w:rPr>
          <w:sz w:val="28"/>
          <w:szCs w:val="28"/>
        </w:rPr>
        <w:t xml:space="preserve">           </w:t>
      </w:r>
    </w:p>
    <w:p w:rsidR="00794D7C" w:rsidRPr="001F167C" w:rsidRDefault="00794D7C" w:rsidP="00794D7C">
      <w:pPr>
        <w:pStyle w:val="Style12"/>
        <w:widowControl/>
        <w:ind w:firstLine="567"/>
        <w:jc w:val="both"/>
        <w:rPr>
          <w:rStyle w:val="FontStyle27"/>
          <w:sz w:val="28"/>
          <w:szCs w:val="28"/>
        </w:rPr>
      </w:pPr>
      <w:r w:rsidRPr="001F167C">
        <w:rPr>
          <w:rStyle w:val="FontStyle27"/>
          <w:sz w:val="28"/>
          <w:szCs w:val="28"/>
        </w:rPr>
        <w:t xml:space="preserve">В соответствии </w:t>
      </w:r>
      <w:r w:rsidR="0013549B">
        <w:rPr>
          <w:rStyle w:val="FontStyle27"/>
          <w:sz w:val="28"/>
          <w:szCs w:val="28"/>
        </w:rPr>
        <w:t xml:space="preserve">с Федеральным законом РФ от 07.02.2011г. №6-ФЗ «Об общих принципах организации и деятельности контрольно счетных органов субъектов Российской Федерации и муниципальных образований», </w:t>
      </w:r>
      <w:r w:rsidRPr="001F167C">
        <w:rPr>
          <w:rStyle w:val="FontStyle27"/>
          <w:sz w:val="28"/>
          <w:szCs w:val="28"/>
        </w:rPr>
        <w:t>со статьёй 35 Устава Озинского муниципального района Саратовской области районное  Собрание  Озинского  муниципального  района Саратовской области</w:t>
      </w:r>
    </w:p>
    <w:p w:rsidR="00794D7C" w:rsidRDefault="00794D7C" w:rsidP="00794D7C">
      <w:pPr>
        <w:pStyle w:val="Style14"/>
        <w:widowControl/>
        <w:spacing w:line="326" w:lineRule="exact"/>
        <w:ind w:right="91"/>
        <w:jc w:val="center"/>
        <w:rPr>
          <w:rStyle w:val="FontStyle27"/>
          <w:sz w:val="28"/>
          <w:szCs w:val="28"/>
        </w:rPr>
      </w:pPr>
    </w:p>
    <w:p w:rsidR="00794D7C" w:rsidRPr="00794D7C" w:rsidRDefault="00794D7C" w:rsidP="00794D7C">
      <w:pPr>
        <w:pStyle w:val="Style14"/>
        <w:widowControl/>
        <w:spacing w:line="326" w:lineRule="exact"/>
        <w:ind w:right="91"/>
        <w:jc w:val="center"/>
        <w:rPr>
          <w:rStyle w:val="FontStyle27"/>
          <w:b/>
          <w:sz w:val="28"/>
          <w:szCs w:val="28"/>
        </w:rPr>
      </w:pPr>
      <w:r w:rsidRPr="00794D7C">
        <w:rPr>
          <w:rStyle w:val="FontStyle27"/>
          <w:b/>
          <w:sz w:val="28"/>
          <w:szCs w:val="28"/>
        </w:rPr>
        <w:t>РЕШИЛО:</w:t>
      </w:r>
    </w:p>
    <w:p w:rsidR="00794D7C" w:rsidRPr="001F167C" w:rsidRDefault="00794D7C" w:rsidP="00794D7C">
      <w:pPr>
        <w:pStyle w:val="Style15"/>
        <w:widowControl/>
        <w:spacing w:line="240" w:lineRule="exact"/>
        <w:ind w:left="254" w:right="10"/>
        <w:jc w:val="both"/>
        <w:rPr>
          <w:sz w:val="28"/>
          <w:szCs w:val="28"/>
        </w:rPr>
      </w:pPr>
    </w:p>
    <w:p w:rsidR="00794D7C" w:rsidRDefault="00794D7C" w:rsidP="00794D7C">
      <w:pPr>
        <w:pStyle w:val="Style15"/>
        <w:widowControl/>
        <w:spacing w:before="58"/>
        <w:ind w:left="254" w:right="10"/>
        <w:jc w:val="both"/>
        <w:rPr>
          <w:rStyle w:val="FontStyle27"/>
          <w:sz w:val="28"/>
          <w:szCs w:val="28"/>
        </w:rPr>
      </w:pPr>
      <w:r w:rsidRPr="001F167C">
        <w:rPr>
          <w:rStyle w:val="FontStyle27"/>
          <w:sz w:val="28"/>
          <w:szCs w:val="28"/>
        </w:rPr>
        <w:t>1.Утвердить положение о контрольно-счётной комиссии</w:t>
      </w:r>
      <w:r w:rsidR="00892355">
        <w:rPr>
          <w:rStyle w:val="FontStyle27"/>
          <w:sz w:val="28"/>
          <w:szCs w:val="28"/>
        </w:rPr>
        <w:t xml:space="preserve"> </w:t>
      </w:r>
      <w:r w:rsidRPr="001F167C">
        <w:rPr>
          <w:rStyle w:val="FontStyle27"/>
          <w:sz w:val="28"/>
          <w:szCs w:val="28"/>
        </w:rPr>
        <w:t>Озинского муниципального района согласно приложению.</w:t>
      </w:r>
    </w:p>
    <w:p w:rsidR="00794D7C" w:rsidRDefault="004A2F8F" w:rsidP="004A2F8F">
      <w:pPr>
        <w:pStyle w:val="a6"/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7"/>
          <w:sz w:val="28"/>
          <w:szCs w:val="28"/>
        </w:rPr>
        <w:t xml:space="preserve">    </w:t>
      </w:r>
      <w:r w:rsidR="00653E68">
        <w:rPr>
          <w:rStyle w:val="FontStyle27"/>
          <w:sz w:val="28"/>
          <w:szCs w:val="28"/>
        </w:rPr>
        <w:t>2.</w:t>
      </w:r>
      <w:r w:rsidR="00653E68" w:rsidRPr="00653E68">
        <w:rPr>
          <w:sz w:val="28"/>
          <w:szCs w:val="28"/>
        </w:rPr>
        <w:t xml:space="preserve"> </w:t>
      </w:r>
      <w:r w:rsidR="00653E68">
        <w:rPr>
          <w:rFonts w:ascii="Times New Roman" w:hAnsi="Times New Roman"/>
          <w:sz w:val="28"/>
          <w:szCs w:val="28"/>
        </w:rPr>
        <w:t>Признать утратившим силу решение районного Собрания Озинского муниципального района от 27 февраля 2012</w:t>
      </w:r>
      <w:r w:rsidR="004168D3">
        <w:rPr>
          <w:rFonts w:ascii="Times New Roman" w:hAnsi="Times New Roman"/>
          <w:sz w:val="28"/>
          <w:szCs w:val="28"/>
        </w:rPr>
        <w:t xml:space="preserve"> года</w:t>
      </w:r>
      <w:r w:rsidR="00653E68">
        <w:rPr>
          <w:rFonts w:ascii="Times New Roman" w:hAnsi="Times New Roman"/>
          <w:sz w:val="28"/>
          <w:szCs w:val="28"/>
        </w:rPr>
        <w:t xml:space="preserve"> №</w:t>
      </w:r>
      <w:r w:rsidR="00892355">
        <w:rPr>
          <w:rFonts w:ascii="Times New Roman" w:hAnsi="Times New Roman"/>
          <w:sz w:val="28"/>
          <w:szCs w:val="28"/>
        </w:rPr>
        <w:t xml:space="preserve"> </w:t>
      </w:r>
      <w:r w:rsidR="00653E68">
        <w:rPr>
          <w:rFonts w:ascii="Times New Roman" w:hAnsi="Times New Roman"/>
          <w:sz w:val="28"/>
          <w:szCs w:val="28"/>
        </w:rPr>
        <w:t>71 «Об утверждении Положения о контрольно-счетной комиссии Озинского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4168D3" w:rsidRDefault="004168D3" w:rsidP="004A2F8F">
      <w:pPr>
        <w:pStyle w:val="a6"/>
        <w:tabs>
          <w:tab w:val="left" w:pos="1134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7"/>
          <w:sz w:val="28"/>
          <w:szCs w:val="28"/>
        </w:rPr>
        <w:t xml:space="preserve">   3.</w:t>
      </w:r>
      <w:r w:rsidRPr="00416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решение районного Собрания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08 августа 2011 года №32 «О контрольно-счетной комиссии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794D7C" w:rsidRPr="001F167C" w:rsidRDefault="004168D3" w:rsidP="00794D7C">
      <w:pPr>
        <w:pStyle w:val="Style16"/>
        <w:widowControl/>
        <w:spacing w:before="67"/>
        <w:jc w:val="both"/>
        <w:rPr>
          <w:rStyle w:val="FontStyle27"/>
          <w:sz w:val="28"/>
          <w:szCs w:val="28"/>
        </w:rPr>
      </w:pPr>
      <w:r>
        <w:rPr>
          <w:rStyle w:val="FontStyle30"/>
          <w:i w:val="0"/>
          <w:sz w:val="28"/>
          <w:szCs w:val="28"/>
        </w:rPr>
        <w:t>4</w:t>
      </w:r>
      <w:r w:rsidR="00794D7C" w:rsidRPr="001F167C">
        <w:rPr>
          <w:rStyle w:val="FontStyle30"/>
          <w:sz w:val="28"/>
          <w:szCs w:val="28"/>
        </w:rPr>
        <w:t xml:space="preserve">. </w:t>
      </w:r>
      <w:proofErr w:type="gramStart"/>
      <w:r w:rsidR="00794D7C" w:rsidRPr="001F167C">
        <w:rPr>
          <w:rStyle w:val="FontStyle27"/>
          <w:sz w:val="28"/>
          <w:szCs w:val="28"/>
        </w:rPr>
        <w:t>Контроль за</w:t>
      </w:r>
      <w:proofErr w:type="gramEnd"/>
      <w:r w:rsidR="00794D7C" w:rsidRPr="001F167C">
        <w:rPr>
          <w:rStyle w:val="FontStyle27"/>
          <w:sz w:val="28"/>
          <w:szCs w:val="28"/>
        </w:rPr>
        <w:t xml:space="preserve"> исполнением решения возложить на председателя контрольно-</w:t>
      </w:r>
      <w:r w:rsidR="00794D7C">
        <w:rPr>
          <w:rStyle w:val="FontStyle27"/>
          <w:sz w:val="28"/>
          <w:szCs w:val="28"/>
        </w:rPr>
        <w:t>сче</w:t>
      </w:r>
      <w:r w:rsidR="00794D7C" w:rsidRPr="001F167C">
        <w:rPr>
          <w:rStyle w:val="FontStyle27"/>
          <w:sz w:val="28"/>
          <w:szCs w:val="28"/>
        </w:rPr>
        <w:t xml:space="preserve">тной комиссии Озинского муниципального района </w:t>
      </w:r>
      <w:r w:rsidR="00794D7C">
        <w:rPr>
          <w:rStyle w:val="FontStyle27"/>
          <w:sz w:val="28"/>
          <w:szCs w:val="28"/>
        </w:rPr>
        <w:t>Сергееву Ларису Александровну</w:t>
      </w:r>
    </w:p>
    <w:p w:rsidR="00794D7C" w:rsidRDefault="00861F22" w:rsidP="00794D7C">
      <w:pPr>
        <w:pStyle w:val="Style12"/>
        <w:widowControl/>
        <w:spacing w:before="120" w:line="240" w:lineRule="auto"/>
        <w:ind w:left="629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5</w:t>
      </w:r>
      <w:r w:rsidR="00794D7C" w:rsidRPr="001F167C">
        <w:rPr>
          <w:rStyle w:val="FontStyle27"/>
          <w:sz w:val="28"/>
          <w:szCs w:val="28"/>
        </w:rPr>
        <w:t xml:space="preserve">.Решение вступает в силу с </w:t>
      </w:r>
      <w:r w:rsidR="004168D3">
        <w:rPr>
          <w:rStyle w:val="FontStyle27"/>
          <w:sz w:val="28"/>
          <w:szCs w:val="28"/>
        </w:rPr>
        <w:t>01 июня 2012 года</w:t>
      </w:r>
      <w:r w:rsidR="00794D7C" w:rsidRPr="001F167C">
        <w:rPr>
          <w:rStyle w:val="FontStyle27"/>
          <w:sz w:val="28"/>
          <w:szCs w:val="28"/>
        </w:rPr>
        <w:t>.</w:t>
      </w:r>
    </w:p>
    <w:p w:rsidR="00794D7C" w:rsidRDefault="00794D7C" w:rsidP="00794D7C">
      <w:pPr>
        <w:pStyle w:val="Style12"/>
        <w:widowControl/>
        <w:spacing w:before="120" w:line="240" w:lineRule="auto"/>
        <w:ind w:left="629"/>
        <w:jc w:val="left"/>
        <w:rPr>
          <w:rStyle w:val="FontStyle27"/>
          <w:sz w:val="28"/>
          <w:szCs w:val="28"/>
        </w:rPr>
      </w:pPr>
    </w:p>
    <w:p w:rsidR="00794D7C" w:rsidRPr="001F167C" w:rsidRDefault="00794D7C" w:rsidP="00794D7C">
      <w:pPr>
        <w:pStyle w:val="Style12"/>
        <w:widowControl/>
        <w:spacing w:before="120" w:line="240" w:lineRule="auto"/>
        <w:ind w:left="629"/>
        <w:jc w:val="left"/>
        <w:rPr>
          <w:rStyle w:val="FontStyle27"/>
          <w:sz w:val="28"/>
          <w:szCs w:val="28"/>
        </w:rPr>
      </w:pPr>
    </w:p>
    <w:p w:rsidR="00E70EBE" w:rsidRPr="0034496B" w:rsidRDefault="00E70EBE" w:rsidP="00E70EBE">
      <w:pPr>
        <w:jc w:val="both"/>
        <w:rPr>
          <w:b/>
          <w:bCs/>
          <w:sz w:val="28"/>
          <w:szCs w:val="28"/>
        </w:rPr>
      </w:pPr>
      <w:r w:rsidRPr="0034496B">
        <w:rPr>
          <w:b/>
          <w:bCs/>
          <w:sz w:val="28"/>
          <w:szCs w:val="28"/>
        </w:rPr>
        <w:t xml:space="preserve">Глава </w:t>
      </w:r>
      <w:proofErr w:type="spellStart"/>
      <w:r w:rsidRPr="0034496B">
        <w:rPr>
          <w:b/>
          <w:bCs/>
          <w:sz w:val="28"/>
          <w:szCs w:val="28"/>
        </w:rPr>
        <w:t>Озинского</w:t>
      </w:r>
      <w:proofErr w:type="spellEnd"/>
      <w:r w:rsidRPr="0034496B">
        <w:rPr>
          <w:b/>
          <w:bCs/>
          <w:sz w:val="28"/>
          <w:szCs w:val="28"/>
        </w:rPr>
        <w:t xml:space="preserve">                                              </w:t>
      </w:r>
    </w:p>
    <w:p w:rsidR="00E70EBE" w:rsidRPr="0034496B" w:rsidRDefault="00E70EBE" w:rsidP="00E70EBE">
      <w:pPr>
        <w:jc w:val="both"/>
        <w:rPr>
          <w:b/>
          <w:bCs/>
          <w:sz w:val="28"/>
          <w:szCs w:val="28"/>
        </w:rPr>
      </w:pPr>
      <w:r w:rsidRPr="0034496B">
        <w:rPr>
          <w:b/>
          <w:bCs/>
          <w:sz w:val="28"/>
          <w:szCs w:val="28"/>
        </w:rPr>
        <w:t xml:space="preserve">муниципального района                                  </w:t>
      </w:r>
      <w:r w:rsidR="00794D7C">
        <w:rPr>
          <w:b/>
          <w:bCs/>
          <w:sz w:val="28"/>
          <w:szCs w:val="28"/>
        </w:rPr>
        <w:t xml:space="preserve">       </w:t>
      </w:r>
      <w:r w:rsidRPr="0034496B">
        <w:rPr>
          <w:b/>
          <w:bCs/>
          <w:sz w:val="28"/>
          <w:szCs w:val="28"/>
        </w:rPr>
        <w:t xml:space="preserve">         А.А. Галяшкина                                                                                                                                                                                                                       </w:t>
      </w:r>
    </w:p>
    <w:p w:rsidR="00E70EBE" w:rsidRPr="0034496B" w:rsidRDefault="00E70EBE" w:rsidP="00E70EBE">
      <w:pPr>
        <w:rPr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         </w:t>
      </w: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B32210" w:rsidRDefault="00B32210" w:rsidP="00B32210">
      <w:pPr>
        <w:shd w:val="clear" w:color="auto" w:fill="FFFFFF"/>
        <w:ind w:firstLine="709"/>
        <w:jc w:val="right"/>
        <w:rPr>
          <w:b/>
          <w:bCs/>
          <w:spacing w:val="-10"/>
          <w:sz w:val="28"/>
          <w:szCs w:val="28"/>
        </w:rPr>
      </w:pPr>
    </w:p>
    <w:p w:rsidR="0039583E" w:rsidRDefault="00B32210" w:rsidP="0039583E">
      <w:pPr>
        <w:shd w:val="clear" w:color="auto" w:fill="FFFFFF"/>
        <w:ind w:left="5663" w:firstLine="709"/>
        <w:rPr>
          <w:bCs/>
          <w:spacing w:val="-10"/>
        </w:rPr>
      </w:pPr>
      <w:r w:rsidRPr="00BE66F2">
        <w:rPr>
          <w:bCs/>
          <w:spacing w:val="-10"/>
        </w:rPr>
        <w:t>Приложение к решению</w:t>
      </w:r>
    </w:p>
    <w:p w:rsidR="006A6BFB" w:rsidRPr="00595FDC" w:rsidRDefault="00B32210" w:rsidP="0039583E">
      <w:pPr>
        <w:shd w:val="clear" w:color="auto" w:fill="FFFFFF"/>
        <w:ind w:left="5663" w:firstLine="709"/>
        <w:rPr>
          <w:bCs/>
          <w:spacing w:val="-10"/>
        </w:rPr>
      </w:pPr>
      <w:r w:rsidRPr="00BE66F2">
        <w:rPr>
          <w:bCs/>
          <w:spacing w:val="-10"/>
        </w:rPr>
        <w:t xml:space="preserve"> </w:t>
      </w:r>
      <w:r w:rsidR="0039583E">
        <w:rPr>
          <w:bCs/>
          <w:spacing w:val="-10"/>
        </w:rPr>
        <w:t>р</w:t>
      </w:r>
      <w:r w:rsidRPr="00BE66F2">
        <w:rPr>
          <w:bCs/>
          <w:spacing w:val="-10"/>
        </w:rPr>
        <w:t>айонного</w:t>
      </w:r>
      <w:r w:rsidR="0039583E">
        <w:rPr>
          <w:bCs/>
          <w:spacing w:val="-10"/>
        </w:rPr>
        <w:t xml:space="preserve"> </w:t>
      </w:r>
      <w:r w:rsidRPr="00BE66F2">
        <w:rPr>
          <w:bCs/>
          <w:spacing w:val="-10"/>
        </w:rPr>
        <w:t>Собрания</w:t>
      </w:r>
    </w:p>
    <w:p w:rsidR="0039583E" w:rsidRDefault="006A6BFB" w:rsidP="0039583E">
      <w:pPr>
        <w:shd w:val="clear" w:color="auto" w:fill="FFFFFF"/>
        <w:ind w:left="5663" w:firstLine="709"/>
        <w:rPr>
          <w:bCs/>
          <w:spacing w:val="-10"/>
        </w:rPr>
      </w:pPr>
      <w:r>
        <w:rPr>
          <w:bCs/>
          <w:spacing w:val="-10"/>
        </w:rPr>
        <w:t>от 27 апреля 2012 года №81</w:t>
      </w:r>
      <w:r w:rsidR="00B32210" w:rsidRPr="00BE66F2">
        <w:rPr>
          <w:bCs/>
          <w:spacing w:val="-10"/>
        </w:rPr>
        <w:t xml:space="preserve"> </w:t>
      </w:r>
    </w:p>
    <w:p w:rsidR="004848AF" w:rsidRDefault="004848AF" w:rsidP="0039583E">
      <w:pPr>
        <w:shd w:val="clear" w:color="auto" w:fill="FFFFFF"/>
        <w:ind w:left="5663" w:firstLine="709"/>
        <w:rPr>
          <w:bCs/>
          <w:spacing w:val="-10"/>
        </w:rPr>
      </w:pPr>
    </w:p>
    <w:p w:rsidR="004848AF" w:rsidRDefault="004848AF" w:rsidP="0039583E">
      <w:pPr>
        <w:shd w:val="clear" w:color="auto" w:fill="FFFFFF"/>
        <w:ind w:left="5663" w:firstLine="709"/>
        <w:rPr>
          <w:bCs/>
          <w:spacing w:val="-10"/>
        </w:rPr>
      </w:pPr>
    </w:p>
    <w:p w:rsidR="004848AF" w:rsidRPr="002F42A1" w:rsidRDefault="004848AF" w:rsidP="004848AF">
      <w:p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ПОЛОЖЕНИЕ</w:t>
      </w:r>
    </w:p>
    <w:p w:rsidR="004848AF" w:rsidRPr="002F42A1" w:rsidRDefault="004848AF" w:rsidP="004848AF">
      <w:p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</w:p>
    <w:p w:rsidR="004848AF" w:rsidRPr="002F42A1" w:rsidRDefault="004848AF" w:rsidP="00595FDC">
      <w:pPr>
        <w:shd w:val="clear" w:color="auto" w:fill="FFFFFF"/>
        <w:ind w:firstLine="709"/>
        <w:jc w:val="center"/>
        <w:rPr>
          <w:sz w:val="28"/>
          <w:szCs w:val="28"/>
        </w:rPr>
      </w:pPr>
      <w:r w:rsidRPr="002F42A1">
        <w:rPr>
          <w:b/>
          <w:bCs/>
          <w:spacing w:val="-1"/>
          <w:sz w:val="28"/>
          <w:szCs w:val="28"/>
        </w:rPr>
        <w:t xml:space="preserve">О Контрольно-счетной </w:t>
      </w:r>
      <w:r>
        <w:rPr>
          <w:b/>
          <w:bCs/>
          <w:spacing w:val="-1"/>
          <w:sz w:val="28"/>
          <w:szCs w:val="28"/>
        </w:rPr>
        <w:t xml:space="preserve">комиссии </w:t>
      </w:r>
      <w:proofErr w:type="spellStart"/>
      <w:r>
        <w:rPr>
          <w:b/>
          <w:bCs/>
          <w:spacing w:val="-1"/>
          <w:sz w:val="28"/>
          <w:szCs w:val="28"/>
        </w:rPr>
        <w:t>Озинского</w:t>
      </w:r>
      <w:proofErr w:type="spellEnd"/>
      <w:r>
        <w:rPr>
          <w:b/>
          <w:bCs/>
          <w:spacing w:val="-1"/>
          <w:sz w:val="28"/>
          <w:szCs w:val="28"/>
        </w:rPr>
        <w:t xml:space="preserve"> муниципального района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E290B" w:rsidRDefault="004848AF" w:rsidP="009C1BED">
            <w:pPr>
              <w:rPr>
                <w:b/>
                <w:sz w:val="28"/>
                <w:szCs w:val="28"/>
              </w:rPr>
            </w:pPr>
            <w:r w:rsidRPr="002E290B">
              <w:rPr>
                <w:b/>
                <w:sz w:val="28"/>
                <w:szCs w:val="28"/>
              </w:rPr>
              <w:t>Статья 1.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rPr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Статус Контрольно-счетной </w:t>
            </w:r>
            <w:r>
              <w:rPr>
                <w:b/>
                <w:bCs/>
                <w:spacing w:val="-1"/>
                <w:sz w:val="28"/>
                <w:szCs w:val="28"/>
              </w:rPr>
              <w:t>комиссии</w:t>
            </w:r>
            <w:r w:rsidRPr="002F42A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Озинского муниципального района 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31"/>
          <w:sz w:val="28"/>
          <w:szCs w:val="28"/>
        </w:rPr>
      </w:pPr>
      <w:r w:rsidRPr="002F42A1">
        <w:rPr>
          <w:sz w:val="28"/>
          <w:szCs w:val="28"/>
        </w:rPr>
        <w:t xml:space="preserve">1. Контрольно-счетная </w:t>
      </w:r>
      <w:r>
        <w:rPr>
          <w:sz w:val="28"/>
          <w:szCs w:val="28"/>
        </w:rPr>
        <w:t xml:space="preserve">комиссия Озинского 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(далее – Контрольно-счетная комиссия) </w:t>
      </w:r>
      <w:r w:rsidRPr="002F42A1">
        <w:rPr>
          <w:spacing w:val="-4"/>
          <w:sz w:val="28"/>
          <w:szCs w:val="28"/>
        </w:rPr>
        <w:t xml:space="preserve">является постоянно действующим органом внешнего </w:t>
      </w:r>
      <w:r>
        <w:rPr>
          <w:spacing w:val="-4"/>
          <w:sz w:val="28"/>
          <w:szCs w:val="28"/>
        </w:rPr>
        <w:t xml:space="preserve">муниципального </w:t>
      </w:r>
      <w:r w:rsidRPr="002F42A1">
        <w:rPr>
          <w:spacing w:val="-4"/>
          <w:sz w:val="28"/>
          <w:szCs w:val="28"/>
        </w:rPr>
        <w:t>финансового контроля</w:t>
      </w:r>
      <w:r>
        <w:rPr>
          <w:spacing w:val="-4"/>
          <w:sz w:val="28"/>
          <w:szCs w:val="28"/>
        </w:rPr>
        <w:t>,</w:t>
      </w:r>
      <w:r w:rsidRPr="002F42A1">
        <w:rPr>
          <w:spacing w:val="-4"/>
          <w:sz w:val="28"/>
          <w:szCs w:val="28"/>
        </w:rPr>
        <w:t xml:space="preserve"> образуется представительным </w:t>
      </w:r>
      <w:r w:rsidRPr="002F42A1">
        <w:rPr>
          <w:spacing w:val="-5"/>
          <w:sz w:val="28"/>
          <w:szCs w:val="28"/>
        </w:rPr>
        <w:t xml:space="preserve">органом </w:t>
      </w:r>
      <w:r>
        <w:rPr>
          <w:spacing w:val="-5"/>
          <w:sz w:val="28"/>
          <w:szCs w:val="28"/>
        </w:rPr>
        <w:t xml:space="preserve"> муниципального района </w:t>
      </w:r>
      <w:r w:rsidRPr="002F42A1">
        <w:rPr>
          <w:spacing w:val="-5"/>
          <w:sz w:val="28"/>
          <w:szCs w:val="28"/>
        </w:rPr>
        <w:t>и ему подотчетна.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2</w:t>
      </w:r>
      <w:r w:rsidRPr="002F42A1">
        <w:rPr>
          <w:sz w:val="28"/>
          <w:szCs w:val="28"/>
        </w:rPr>
        <w:t xml:space="preserve">. Контрольно-счетная </w:t>
      </w:r>
      <w:r>
        <w:rPr>
          <w:sz w:val="28"/>
          <w:szCs w:val="28"/>
        </w:rPr>
        <w:t>комиссия</w:t>
      </w:r>
      <w:r w:rsidRPr="002F42A1">
        <w:rPr>
          <w:sz w:val="28"/>
          <w:szCs w:val="28"/>
        </w:rPr>
        <w:t xml:space="preserve"> обладает организационной и </w:t>
      </w:r>
      <w:r w:rsidRPr="002F42A1">
        <w:rPr>
          <w:spacing w:val="-1"/>
          <w:sz w:val="28"/>
          <w:szCs w:val="28"/>
        </w:rPr>
        <w:t xml:space="preserve">функциональной </w:t>
      </w:r>
      <w:proofErr w:type="gramStart"/>
      <w:r w:rsidRPr="002F42A1">
        <w:rPr>
          <w:spacing w:val="-1"/>
          <w:sz w:val="28"/>
          <w:szCs w:val="28"/>
        </w:rPr>
        <w:t>независимостью</w:t>
      </w:r>
      <w:proofErr w:type="gramEnd"/>
      <w:r w:rsidRPr="002F42A1">
        <w:rPr>
          <w:spacing w:val="-1"/>
          <w:sz w:val="28"/>
          <w:szCs w:val="28"/>
        </w:rPr>
        <w:t xml:space="preserve"> и осуществляют свою деятельность </w:t>
      </w:r>
      <w:r w:rsidRPr="002F42A1">
        <w:rPr>
          <w:sz w:val="28"/>
          <w:szCs w:val="28"/>
        </w:rPr>
        <w:t>самостоятельно.</w:t>
      </w:r>
    </w:p>
    <w:p w:rsidR="004848AF" w:rsidRPr="002F42A1" w:rsidRDefault="004848AF" w:rsidP="004848AF">
      <w:pPr>
        <w:shd w:val="clear" w:color="auto" w:fill="FFFFFF"/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 xml:space="preserve">. Деятельность Контрольно-счетной </w:t>
      </w:r>
      <w:r>
        <w:rPr>
          <w:sz w:val="28"/>
          <w:szCs w:val="28"/>
        </w:rPr>
        <w:t>комиссии</w:t>
      </w:r>
      <w:r w:rsidRPr="002F42A1">
        <w:rPr>
          <w:sz w:val="28"/>
          <w:szCs w:val="28"/>
        </w:rPr>
        <w:t xml:space="preserve"> не может быть приостановлена, в том числе в связи с истечением срока или досрочным прекращением полномочий представительного органа</w:t>
      </w:r>
      <w:r>
        <w:rPr>
          <w:sz w:val="28"/>
          <w:szCs w:val="28"/>
        </w:rPr>
        <w:t xml:space="preserve"> муниципального района</w:t>
      </w:r>
      <w:r w:rsidRPr="002F42A1">
        <w:rPr>
          <w:sz w:val="28"/>
          <w:szCs w:val="28"/>
        </w:rPr>
        <w:t>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42A1">
        <w:rPr>
          <w:sz w:val="28"/>
          <w:szCs w:val="28"/>
        </w:rPr>
        <w:t>. Контрольно-</w:t>
      </w:r>
      <w:r>
        <w:rPr>
          <w:sz w:val="28"/>
          <w:szCs w:val="28"/>
        </w:rPr>
        <w:t xml:space="preserve">счетная комиссия обладает правом правотворческой </w:t>
      </w:r>
      <w:r w:rsidRPr="002F42A1">
        <w:rPr>
          <w:sz w:val="28"/>
          <w:szCs w:val="28"/>
        </w:rPr>
        <w:t>инициативы по вопросам своей деятельности.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5.Контрольно-счетная комиссия имеет печать и бланки со своим наименованием и с изображением герба Озинского муниципального района.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E677A3" w:rsidRDefault="004848AF" w:rsidP="009C1BED">
            <w:pPr>
              <w:rPr>
                <w:b/>
                <w:sz w:val="28"/>
                <w:szCs w:val="28"/>
              </w:rPr>
            </w:pPr>
            <w:r w:rsidRPr="00E677A3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2</w:t>
            </w:r>
            <w:r w:rsidRPr="00E677A3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Default="004848AF" w:rsidP="009C1BED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9A304B">
              <w:rPr>
                <w:b/>
                <w:sz w:val="28"/>
                <w:szCs w:val="28"/>
              </w:rPr>
              <w:t xml:space="preserve">Правовые основы деятельности </w:t>
            </w:r>
            <w:r>
              <w:rPr>
                <w:b/>
                <w:sz w:val="28"/>
                <w:szCs w:val="28"/>
              </w:rPr>
              <w:t>К</w:t>
            </w:r>
            <w:r w:rsidRPr="009A304B">
              <w:rPr>
                <w:b/>
                <w:sz w:val="28"/>
                <w:szCs w:val="28"/>
              </w:rPr>
              <w:t xml:space="preserve">онтрольно-счетной </w:t>
            </w:r>
            <w:r>
              <w:rPr>
                <w:b/>
                <w:sz w:val="28"/>
                <w:szCs w:val="28"/>
              </w:rPr>
              <w:t xml:space="preserve"> комиссии</w:t>
            </w:r>
          </w:p>
          <w:p w:rsidR="004848AF" w:rsidRPr="002F42A1" w:rsidRDefault="004848AF" w:rsidP="009C1BED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4848AF" w:rsidRDefault="004848AF" w:rsidP="00484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237660">
        <w:rPr>
          <w:sz w:val="28"/>
          <w:szCs w:val="28"/>
        </w:rPr>
        <w:t>Правовое регулирование организации и деятельности контрольно-счетн</w:t>
      </w:r>
      <w:r>
        <w:rPr>
          <w:sz w:val="28"/>
          <w:szCs w:val="28"/>
        </w:rPr>
        <w:t>ой</w:t>
      </w:r>
      <w:r w:rsidRPr="002376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237660">
        <w:rPr>
          <w:sz w:val="28"/>
          <w:szCs w:val="28"/>
        </w:rPr>
        <w:t xml:space="preserve"> основывается на Конституции Российской Федерации и осуществляется Федеральным законом от 6 октября 2003 года N 131-ФЗ "Об общих принципах организации местного самоуправления в Российской Федерации", Бюджетным кодексом Российской Федерации, настоящим Федеральным законом, другими федеральными законами и иными нормативными правовыми актами Российской Федерации, муниципальными нормативными правовыми актами.</w:t>
      </w:r>
      <w:proofErr w:type="gramEnd"/>
      <w:r w:rsidRPr="00237660">
        <w:rPr>
          <w:sz w:val="28"/>
          <w:szCs w:val="28"/>
        </w:rPr>
        <w:t xml:space="preserve"> В случаях и порядке, установленных федеральными законами, правовое регулирование организации и деятельности контрольно-счетн</w:t>
      </w:r>
      <w:r>
        <w:rPr>
          <w:sz w:val="28"/>
          <w:szCs w:val="28"/>
        </w:rPr>
        <w:t>ой</w:t>
      </w:r>
      <w:r w:rsidRPr="00237660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осуществляется</w:t>
      </w:r>
      <w:r w:rsidRPr="00237660">
        <w:rPr>
          <w:sz w:val="28"/>
          <w:szCs w:val="28"/>
        </w:rPr>
        <w:t xml:space="preserve"> также законами субъекта Российской Федерации.</w:t>
      </w:r>
    </w:p>
    <w:p w:rsidR="004848AF" w:rsidRPr="00237660" w:rsidRDefault="004848AF" w:rsidP="004848AF">
      <w:pPr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E677A3" w:rsidRDefault="004848AF" w:rsidP="009C1BED">
            <w:pPr>
              <w:rPr>
                <w:b/>
                <w:sz w:val="28"/>
                <w:szCs w:val="28"/>
              </w:rPr>
            </w:pPr>
            <w:r w:rsidRPr="00E677A3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3</w:t>
            </w:r>
            <w:r w:rsidRPr="00E677A3">
              <w:rPr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Принципы деятельности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Контрольно-счетной комиссии 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F42A1">
        <w:rPr>
          <w:spacing w:val="-5"/>
          <w:sz w:val="28"/>
          <w:szCs w:val="28"/>
        </w:rPr>
        <w:t xml:space="preserve">Деятельность </w:t>
      </w:r>
      <w:r>
        <w:rPr>
          <w:spacing w:val="-5"/>
          <w:sz w:val="28"/>
          <w:szCs w:val="28"/>
        </w:rPr>
        <w:t>Контрольно-счетной комиссии</w:t>
      </w:r>
      <w:r w:rsidRPr="002F42A1">
        <w:rPr>
          <w:spacing w:val="-5"/>
          <w:sz w:val="28"/>
          <w:szCs w:val="28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4848AF" w:rsidRDefault="004848AF" w:rsidP="004848AF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7665FC" w:rsidRDefault="004848AF" w:rsidP="009C1BED">
            <w:pPr>
              <w:rPr>
                <w:b/>
                <w:sz w:val="28"/>
                <w:szCs w:val="28"/>
              </w:rPr>
            </w:pPr>
            <w:r w:rsidRPr="007665FC">
              <w:rPr>
                <w:b/>
                <w:sz w:val="28"/>
                <w:szCs w:val="28"/>
              </w:rPr>
              <w:t xml:space="preserve">Статья </w:t>
            </w:r>
            <w:r>
              <w:rPr>
                <w:b/>
                <w:sz w:val="28"/>
                <w:szCs w:val="28"/>
              </w:rPr>
              <w:t>4</w:t>
            </w:r>
            <w:r w:rsidRPr="007665FC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>Состав</w:t>
            </w:r>
            <w:r>
              <w:rPr>
                <w:b/>
                <w:bCs/>
                <w:sz w:val="28"/>
                <w:szCs w:val="28"/>
              </w:rPr>
              <w:t xml:space="preserve"> и структура</w:t>
            </w:r>
            <w:r w:rsidRPr="002F42A1">
              <w:rPr>
                <w:b/>
                <w:bCs/>
                <w:sz w:val="28"/>
                <w:szCs w:val="28"/>
              </w:rPr>
              <w:t xml:space="preserve"> Контрольно-счетной </w:t>
            </w:r>
            <w:r>
              <w:rPr>
                <w:b/>
                <w:bCs/>
                <w:sz w:val="28"/>
                <w:szCs w:val="28"/>
              </w:rPr>
              <w:t>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shd w:val="clear" w:color="auto" w:fill="FFFFFF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1. Контрольно-счетная </w:t>
      </w:r>
      <w:r>
        <w:rPr>
          <w:sz w:val="28"/>
          <w:szCs w:val="28"/>
        </w:rPr>
        <w:t>комиссия</w:t>
      </w:r>
      <w:r w:rsidRPr="002F42A1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разуется в составе председателя и 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аппарата</w:t>
      </w:r>
      <w:r w:rsidRPr="002F42A1">
        <w:rPr>
          <w:sz w:val="28"/>
          <w:szCs w:val="28"/>
        </w:rPr>
        <w:t xml:space="preserve">. 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42A1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замеща</w:t>
      </w:r>
      <w:r>
        <w:rPr>
          <w:sz w:val="28"/>
          <w:szCs w:val="28"/>
        </w:rPr>
        <w:t>ет</w:t>
      </w:r>
      <w:r w:rsidRPr="002F42A1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="00595FDC" w:rsidRPr="00595FDC">
        <w:rPr>
          <w:sz w:val="28"/>
          <w:szCs w:val="28"/>
        </w:rPr>
        <w:t xml:space="preserve"> </w:t>
      </w:r>
      <w:r w:rsidR="00595FDC">
        <w:rPr>
          <w:sz w:val="28"/>
          <w:szCs w:val="28"/>
        </w:rPr>
        <w:t>муниципальной службы</w:t>
      </w:r>
      <w:r w:rsidRPr="002F42A1">
        <w:rPr>
          <w:sz w:val="28"/>
          <w:szCs w:val="28"/>
        </w:rPr>
        <w:t xml:space="preserve">.  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>. Срок полномочий председателя</w:t>
      </w:r>
      <w:r>
        <w:rPr>
          <w:sz w:val="28"/>
          <w:szCs w:val="28"/>
        </w:rPr>
        <w:t xml:space="preserve"> Контрольно-счетной комиссии </w:t>
      </w:r>
      <w:r w:rsidRPr="002F42A1">
        <w:rPr>
          <w:sz w:val="28"/>
          <w:szCs w:val="28"/>
        </w:rPr>
        <w:t>составляет шесть лет.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A94869">
        <w:rPr>
          <w:spacing w:val="-2"/>
          <w:sz w:val="28"/>
          <w:szCs w:val="28"/>
        </w:rPr>
        <w:t xml:space="preserve">. В состав аппарата </w:t>
      </w:r>
      <w:r>
        <w:rPr>
          <w:spacing w:val="-2"/>
          <w:sz w:val="28"/>
          <w:szCs w:val="28"/>
        </w:rPr>
        <w:t xml:space="preserve">Контрольно-счетной палаты </w:t>
      </w:r>
      <w:r w:rsidRPr="00A94869">
        <w:rPr>
          <w:spacing w:val="-2"/>
          <w:sz w:val="28"/>
          <w:szCs w:val="28"/>
        </w:rPr>
        <w:t>вход</w:t>
      </w:r>
      <w:r>
        <w:rPr>
          <w:spacing w:val="-2"/>
          <w:sz w:val="28"/>
          <w:szCs w:val="28"/>
        </w:rPr>
        <w:t>ит</w:t>
      </w:r>
      <w:r w:rsidRPr="00A94869">
        <w:rPr>
          <w:spacing w:val="-2"/>
          <w:sz w:val="28"/>
          <w:szCs w:val="28"/>
        </w:rPr>
        <w:t xml:space="preserve"> инспектор</w:t>
      </w:r>
      <w:r w:rsidRPr="00A94869">
        <w:rPr>
          <w:spacing w:val="-1"/>
          <w:sz w:val="28"/>
          <w:szCs w:val="28"/>
        </w:rPr>
        <w:t>. На инспектор</w:t>
      </w:r>
      <w:r>
        <w:rPr>
          <w:spacing w:val="-1"/>
          <w:sz w:val="28"/>
          <w:szCs w:val="28"/>
        </w:rPr>
        <w:t>а</w:t>
      </w:r>
      <w:r w:rsidRPr="00A94869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Контрольно-счетной комиссии </w:t>
      </w:r>
      <w:r w:rsidRPr="00A94869">
        <w:rPr>
          <w:spacing w:val="-1"/>
          <w:sz w:val="28"/>
          <w:szCs w:val="28"/>
        </w:rPr>
        <w:t xml:space="preserve"> </w:t>
      </w:r>
      <w:r w:rsidRPr="00A94869">
        <w:rPr>
          <w:sz w:val="28"/>
          <w:szCs w:val="28"/>
        </w:rPr>
        <w:t xml:space="preserve">возлагаются обязанности по организации и непосредственному проведению внешнего </w:t>
      </w:r>
      <w:r>
        <w:rPr>
          <w:sz w:val="28"/>
          <w:szCs w:val="28"/>
        </w:rPr>
        <w:t xml:space="preserve">муниципального </w:t>
      </w:r>
      <w:r w:rsidRPr="00A94869">
        <w:rPr>
          <w:sz w:val="28"/>
          <w:szCs w:val="28"/>
        </w:rPr>
        <w:t>финансового контроля</w:t>
      </w:r>
      <w:r>
        <w:rPr>
          <w:sz w:val="28"/>
          <w:szCs w:val="28"/>
        </w:rPr>
        <w:t xml:space="preserve">. </w:t>
      </w:r>
      <w:r w:rsidRPr="00A94869">
        <w:rPr>
          <w:sz w:val="28"/>
          <w:szCs w:val="28"/>
        </w:rPr>
        <w:t xml:space="preserve"> </w:t>
      </w:r>
    </w:p>
    <w:p w:rsidR="004848AF" w:rsidRPr="00916842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Pr="00A94869">
        <w:rPr>
          <w:spacing w:val="-1"/>
          <w:sz w:val="28"/>
          <w:szCs w:val="28"/>
        </w:rPr>
        <w:t>. Права, обязанности и ответственность работников</w:t>
      </w:r>
      <w:r>
        <w:rPr>
          <w:spacing w:val="-1"/>
          <w:sz w:val="28"/>
          <w:szCs w:val="28"/>
        </w:rPr>
        <w:t xml:space="preserve"> Контрольно-счетной комиссии </w:t>
      </w:r>
      <w:r w:rsidRPr="00A94869">
        <w:rPr>
          <w:spacing w:val="-1"/>
          <w:sz w:val="28"/>
          <w:szCs w:val="28"/>
        </w:rPr>
        <w:t xml:space="preserve">определяются </w:t>
      </w:r>
      <w:r>
        <w:rPr>
          <w:spacing w:val="-1"/>
          <w:sz w:val="28"/>
          <w:szCs w:val="28"/>
        </w:rPr>
        <w:t xml:space="preserve">федеральным законодательством, </w:t>
      </w:r>
      <w:r w:rsidRPr="00A94869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Российской Федерации и субъекта Российской Федерации </w:t>
      </w:r>
      <w:r w:rsidRPr="00A9486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муниципальной </w:t>
      </w:r>
      <w:r w:rsidRPr="00A94869">
        <w:rPr>
          <w:sz w:val="28"/>
          <w:szCs w:val="28"/>
        </w:rPr>
        <w:t>службе</w:t>
      </w:r>
      <w:r w:rsidRPr="009168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трудовым законодательством и иными нормативными правовыми актами, содержащими нормы трудового права, </w:t>
      </w:r>
      <w:r w:rsidRPr="00916842">
        <w:rPr>
          <w:sz w:val="28"/>
          <w:szCs w:val="28"/>
        </w:rPr>
        <w:t xml:space="preserve">регламентом Контрольно-счетной </w:t>
      </w:r>
      <w:r>
        <w:rPr>
          <w:sz w:val="28"/>
          <w:szCs w:val="28"/>
        </w:rPr>
        <w:t>комиссии</w:t>
      </w:r>
      <w:r w:rsidRPr="00916842">
        <w:rPr>
          <w:sz w:val="28"/>
          <w:szCs w:val="28"/>
        </w:rPr>
        <w:t>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Штатная численность Контрольно-счетной комиссии </w:t>
      </w:r>
      <w:r w:rsidRPr="00415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</w:t>
      </w:r>
      <w:r w:rsidRPr="00415F3E">
        <w:rPr>
          <w:sz w:val="28"/>
          <w:szCs w:val="28"/>
        </w:rPr>
        <w:t xml:space="preserve">представительным органом </w:t>
      </w:r>
      <w:r>
        <w:rPr>
          <w:sz w:val="28"/>
          <w:szCs w:val="28"/>
        </w:rPr>
        <w:t xml:space="preserve">муниципального района </w:t>
      </w:r>
      <w:r w:rsidRPr="002F42A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предложению </w:t>
      </w:r>
      <w:r w:rsidRPr="002F42A1">
        <w:rPr>
          <w:sz w:val="28"/>
          <w:szCs w:val="28"/>
        </w:rPr>
        <w:t xml:space="preserve">председателя Контрольно-счетной </w:t>
      </w:r>
      <w:r>
        <w:rPr>
          <w:sz w:val="28"/>
          <w:szCs w:val="28"/>
        </w:rPr>
        <w:t>комиссии</w:t>
      </w:r>
      <w:r w:rsidRPr="002F42A1">
        <w:rPr>
          <w:sz w:val="28"/>
          <w:szCs w:val="28"/>
        </w:rPr>
        <w:t xml:space="preserve">. 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Структура и штатное расписание Контрольно-счетной комиссии утверждаются предс</w:t>
      </w:r>
      <w:r w:rsidR="00E81385">
        <w:rPr>
          <w:sz w:val="28"/>
          <w:szCs w:val="28"/>
        </w:rPr>
        <w:t xml:space="preserve">едателем контрольно-счетной комиссии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 района исходя из возложенных на Контрольно-счетную комиссию полномочий. 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648" w:type="dxa"/>
        <w:tblLook w:val="01E0"/>
      </w:tblPr>
      <w:tblGrid>
        <w:gridCol w:w="1800"/>
        <w:gridCol w:w="6838"/>
      </w:tblGrid>
      <w:tr w:rsidR="004848AF" w:rsidRPr="00917AA6" w:rsidTr="009C1BED">
        <w:tc>
          <w:tcPr>
            <w:tcW w:w="1800" w:type="dxa"/>
          </w:tcPr>
          <w:p w:rsidR="004848AF" w:rsidRPr="00917AA6" w:rsidRDefault="004848AF" w:rsidP="009C1BED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917AA6">
              <w:rPr>
                <w:b/>
                <w:sz w:val="28"/>
                <w:szCs w:val="28"/>
              </w:rPr>
              <w:t>Статья   5.</w:t>
            </w:r>
          </w:p>
        </w:tc>
        <w:tc>
          <w:tcPr>
            <w:tcW w:w="6838" w:type="dxa"/>
          </w:tcPr>
          <w:p w:rsidR="004848AF" w:rsidRPr="00917AA6" w:rsidRDefault="004848AF" w:rsidP="009C1BED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917AA6">
              <w:rPr>
                <w:b/>
                <w:sz w:val="28"/>
                <w:szCs w:val="28"/>
              </w:rPr>
              <w:t xml:space="preserve">Порядок назначения на должность председателя  Контрольно-счетной </w:t>
            </w:r>
            <w:r>
              <w:rPr>
                <w:b/>
                <w:sz w:val="28"/>
                <w:szCs w:val="28"/>
              </w:rPr>
              <w:t>комиссии</w:t>
            </w:r>
          </w:p>
          <w:p w:rsidR="004848AF" w:rsidRPr="00917AA6" w:rsidRDefault="004848AF" w:rsidP="009C1BED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  <w:tab w:val="left" w:pos="2083"/>
          <w:tab w:val="left" w:pos="4944"/>
          <w:tab w:val="left" w:pos="8112"/>
        </w:tabs>
        <w:ind w:left="38" w:firstLine="709"/>
        <w:jc w:val="both"/>
        <w:rPr>
          <w:spacing w:val="-28"/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Председатель </w:t>
      </w:r>
      <w:r>
        <w:rPr>
          <w:spacing w:val="-1"/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назнача</w:t>
      </w:r>
      <w:r>
        <w:rPr>
          <w:sz w:val="28"/>
          <w:szCs w:val="28"/>
        </w:rPr>
        <w:t>ется</w:t>
      </w:r>
      <w:r w:rsidRPr="002F42A1">
        <w:rPr>
          <w:sz w:val="28"/>
          <w:szCs w:val="28"/>
        </w:rPr>
        <w:t xml:space="preserve"> на </w:t>
      </w:r>
      <w:r w:rsidRPr="002F42A1">
        <w:rPr>
          <w:spacing w:val="-4"/>
          <w:sz w:val="28"/>
          <w:szCs w:val="28"/>
        </w:rPr>
        <w:t xml:space="preserve">должность </w:t>
      </w:r>
      <w:r w:rsidRPr="002F42A1">
        <w:rPr>
          <w:spacing w:val="-3"/>
          <w:sz w:val="28"/>
          <w:szCs w:val="28"/>
        </w:rPr>
        <w:t xml:space="preserve">представительным </w:t>
      </w:r>
      <w:r w:rsidRPr="002F42A1">
        <w:rPr>
          <w:spacing w:val="-6"/>
          <w:sz w:val="28"/>
          <w:szCs w:val="28"/>
        </w:rPr>
        <w:t>органом</w:t>
      </w:r>
      <w:r>
        <w:rPr>
          <w:spacing w:val="-6"/>
          <w:sz w:val="28"/>
          <w:szCs w:val="28"/>
        </w:rPr>
        <w:t xml:space="preserve"> муниципального района</w:t>
      </w:r>
      <w:r w:rsidRPr="002F42A1">
        <w:rPr>
          <w:spacing w:val="-1"/>
          <w:sz w:val="28"/>
          <w:szCs w:val="28"/>
        </w:rPr>
        <w:t>.</w:t>
      </w:r>
    </w:p>
    <w:p w:rsidR="004848AF" w:rsidRPr="002F42A1" w:rsidRDefault="004848AF" w:rsidP="004848AF">
      <w:pPr>
        <w:shd w:val="clear" w:color="auto" w:fill="FFFFFF"/>
        <w:ind w:firstLine="709"/>
        <w:jc w:val="both"/>
        <w:rPr>
          <w:sz w:val="28"/>
          <w:szCs w:val="28"/>
        </w:rPr>
      </w:pPr>
      <w:r w:rsidRPr="002F42A1">
        <w:rPr>
          <w:spacing w:val="-2"/>
          <w:sz w:val="28"/>
          <w:szCs w:val="28"/>
        </w:rPr>
        <w:t xml:space="preserve">2. Предложения о кандидатурах на должность председателя </w:t>
      </w:r>
      <w:r>
        <w:rPr>
          <w:spacing w:val="-2"/>
          <w:sz w:val="28"/>
          <w:szCs w:val="28"/>
        </w:rPr>
        <w:t xml:space="preserve">Контрольно-счетной комиссии </w:t>
      </w:r>
      <w:r w:rsidRPr="002F42A1">
        <w:rPr>
          <w:spacing w:val="-4"/>
          <w:sz w:val="28"/>
          <w:szCs w:val="28"/>
        </w:rPr>
        <w:t>внос</w:t>
      </w:r>
      <w:r>
        <w:rPr>
          <w:spacing w:val="-4"/>
          <w:sz w:val="28"/>
          <w:szCs w:val="28"/>
        </w:rPr>
        <w:t>ят</w:t>
      </w:r>
      <w:r w:rsidRPr="002F42A1">
        <w:rPr>
          <w:spacing w:val="-4"/>
          <w:sz w:val="28"/>
          <w:szCs w:val="28"/>
        </w:rPr>
        <w:t xml:space="preserve">ся </w:t>
      </w:r>
      <w:r>
        <w:rPr>
          <w:spacing w:val="-4"/>
          <w:sz w:val="28"/>
          <w:szCs w:val="28"/>
        </w:rPr>
        <w:t xml:space="preserve">в </w:t>
      </w:r>
      <w:r w:rsidRPr="002F42A1">
        <w:rPr>
          <w:spacing w:val="-5"/>
          <w:sz w:val="28"/>
          <w:szCs w:val="28"/>
        </w:rPr>
        <w:t>представительный орган</w:t>
      </w:r>
      <w:r>
        <w:rPr>
          <w:spacing w:val="-5"/>
          <w:sz w:val="28"/>
          <w:szCs w:val="28"/>
        </w:rPr>
        <w:t xml:space="preserve"> муниципального района</w:t>
      </w:r>
      <w:r w:rsidRPr="002F42A1">
        <w:rPr>
          <w:sz w:val="28"/>
          <w:szCs w:val="28"/>
        </w:rPr>
        <w:t>: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23"/>
          <w:sz w:val="28"/>
          <w:szCs w:val="28"/>
        </w:rPr>
      </w:pPr>
      <w:r w:rsidRPr="002F42A1">
        <w:rPr>
          <w:spacing w:val="-4"/>
          <w:sz w:val="28"/>
          <w:szCs w:val="28"/>
        </w:rPr>
        <w:t xml:space="preserve">1) </w:t>
      </w:r>
      <w:r w:rsidR="00F17EBD">
        <w:rPr>
          <w:spacing w:val="-4"/>
          <w:sz w:val="28"/>
          <w:szCs w:val="28"/>
        </w:rPr>
        <w:t>главой муниципального района</w:t>
      </w:r>
      <w:r w:rsidRPr="002F42A1">
        <w:rPr>
          <w:spacing w:val="-5"/>
          <w:sz w:val="28"/>
          <w:szCs w:val="28"/>
        </w:rPr>
        <w:t>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z w:val="28"/>
          <w:szCs w:val="28"/>
        </w:rPr>
        <w:t>2)</w:t>
      </w:r>
      <w:r>
        <w:rPr>
          <w:sz w:val="28"/>
          <w:szCs w:val="28"/>
        </w:rPr>
        <w:t>депутатами представительного органа</w:t>
      </w:r>
      <w:r w:rsidRPr="002F42A1">
        <w:rPr>
          <w:sz w:val="28"/>
          <w:szCs w:val="28"/>
        </w:rPr>
        <w:t xml:space="preserve"> </w:t>
      </w:r>
      <w:r w:rsidRPr="002F42A1">
        <w:rPr>
          <w:spacing w:val="-4"/>
          <w:sz w:val="28"/>
          <w:szCs w:val="28"/>
        </w:rPr>
        <w:t xml:space="preserve">не менее одной </w:t>
      </w:r>
      <w:r w:rsidRPr="002F42A1">
        <w:rPr>
          <w:sz w:val="28"/>
          <w:szCs w:val="28"/>
        </w:rPr>
        <w:t xml:space="preserve">трети от установленного числа депутатов </w:t>
      </w:r>
      <w:r w:rsidRPr="002F42A1">
        <w:rPr>
          <w:spacing w:val="-4"/>
          <w:sz w:val="28"/>
          <w:szCs w:val="28"/>
        </w:rPr>
        <w:t>представительного органа</w:t>
      </w:r>
      <w:r>
        <w:rPr>
          <w:spacing w:val="-4"/>
          <w:sz w:val="28"/>
          <w:szCs w:val="28"/>
        </w:rPr>
        <w:t xml:space="preserve"> муниципального района</w:t>
      </w:r>
      <w:r w:rsidRPr="002F42A1">
        <w:rPr>
          <w:sz w:val="28"/>
          <w:szCs w:val="28"/>
        </w:rPr>
        <w:t>;</w:t>
      </w:r>
    </w:p>
    <w:p w:rsidR="004848AF" w:rsidRDefault="004848AF" w:rsidP="004848AF">
      <w:pPr>
        <w:shd w:val="clear" w:color="auto" w:fill="FFFFFF"/>
        <w:ind w:firstLine="709"/>
        <w:jc w:val="both"/>
        <w:rPr>
          <w:sz w:val="28"/>
          <w:szCs w:val="28"/>
        </w:rPr>
      </w:pPr>
      <w:r w:rsidRPr="002F42A1">
        <w:rPr>
          <w:spacing w:val="-17"/>
          <w:sz w:val="28"/>
          <w:szCs w:val="28"/>
        </w:rPr>
        <w:t>3.</w:t>
      </w:r>
      <w:r w:rsidRPr="002F42A1">
        <w:rPr>
          <w:sz w:val="28"/>
          <w:szCs w:val="28"/>
        </w:rPr>
        <w:tab/>
        <w:t xml:space="preserve">Кандидатуры на должность председателя Контрольно-счетной </w:t>
      </w:r>
      <w:r>
        <w:rPr>
          <w:sz w:val="28"/>
          <w:szCs w:val="28"/>
        </w:rPr>
        <w:t>комиссии</w:t>
      </w:r>
      <w:r w:rsidRPr="002F42A1">
        <w:rPr>
          <w:sz w:val="28"/>
          <w:szCs w:val="28"/>
        </w:rPr>
        <w:t xml:space="preserve"> представляются в </w:t>
      </w:r>
      <w:r w:rsidRPr="002F42A1">
        <w:rPr>
          <w:spacing w:val="-4"/>
          <w:sz w:val="28"/>
          <w:szCs w:val="28"/>
        </w:rPr>
        <w:t>представительн</w:t>
      </w:r>
      <w:r>
        <w:rPr>
          <w:spacing w:val="-4"/>
          <w:sz w:val="28"/>
          <w:szCs w:val="28"/>
        </w:rPr>
        <w:t>ый</w:t>
      </w:r>
      <w:r w:rsidRPr="002F42A1">
        <w:rPr>
          <w:spacing w:val="-4"/>
          <w:sz w:val="28"/>
          <w:szCs w:val="28"/>
        </w:rPr>
        <w:t xml:space="preserve"> орган</w:t>
      </w:r>
      <w:r>
        <w:rPr>
          <w:spacing w:val="-4"/>
          <w:sz w:val="28"/>
          <w:szCs w:val="28"/>
        </w:rPr>
        <w:t xml:space="preserve"> муниципального района </w:t>
      </w:r>
      <w:r w:rsidRPr="002F42A1">
        <w:rPr>
          <w:sz w:val="28"/>
          <w:szCs w:val="28"/>
        </w:rPr>
        <w:t xml:space="preserve">не </w:t>
      </w:r>
      <w:proofErr w:type="gramStart"/>
      <w:r w:rsidRPr="002F42A1">
        <w:rPr>
          <w:sz w:val="28"/>
          <w:szCs w:val="28"/>
        </w:rPr>
        <w:t>позднее</w:t>
      </w:r>
      <w:proofErr w:type="gramEnd"/>
      <w:r w:rsidRPr="002F42A1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два </w:t>
      </w:r>
      <w:r w:rsidRPr="002F42A1">
        <w:rPr>
          <w:sz w:val="28"/>
          <w:szCs w:val="28"/>
        </w:rPr>
        <w:t xml:space="preserve">месяца до истечения полномочий действующего председателя Контрольно-счетной </w:t>
      </w:r>
      <w:r>
        <w:rPr>
          <w:sz w:val="28"/>
          <w:szCs w:val="28"/>
        </w:rPr>
        <w:t>комиссии</w:t>
      </w:r>
      <w:r w:rsidRPr="002F42A1">
        <w:rPr>
          <w:sz w:val="28"/>
          <w:szCs w:val="28"/>
        </w:rPr>
        <w:t>.</w:t>
      </w:r>
    </w:p>
    <w:p w:rsidR="004848AF" w:rsidRDefault="004848AF" w:rsidP="004848AF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rPr>
                <w:spacing w:val="-1"/>
                <w:sz w:val="28"/>
                <w:szCs w:val="28"/>
              </w:rPr>
            </w:pPr>
            <w:r w:rsidRPr="00B2563A">
              <w:rPr>
                <w:b/>
                <w:spacing w:val="-2"/>
                <w:sz w:val="28"/>
                <w:szCs w:val="28"/>
              </w:rPr>
              <w:t>Статья 6</w:t>
            </w:r>
            <w:r w:rsidRPr="002F42A1">
              <w:rPr>
                <w:spacing w:val="-2"/>
                <w:sz w:val="28"/>
                <w:szCs w:val="28"/>
              </w:rPr>
              <w:t xml:space="preserve">. 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>Требования к кандидатурам на должност</w:t>
            </w:r>
            <w:r>
              <w:rPr>
                <w:b/>
                <w:bCs/>
                <w:spacing w:val="-2"/>
                <w:sz w:val="28"/>
                <w:szCs w:val="28"/>
              </w:rPr>
              <w:t>ь</w:t>
            </w: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2F42A1">
              <w:rPr>
                <w:b/>
                <w:bCs/>
                <w:spacing w:val="-5"/>
                <w:sz w:val="28"/>
                <w:szCs w:val="28"/>
              </w:rPr>
              <w:t xml:space="preserve">председателя Контрольно-счетной </w:t>
            </w:r>
            <w:r>
              <w:rPr>
                <w:b/>
                <w:bCs/>
                <w:spacing w:val="-5"/>
                <w:sz w:val="28"/>
                <w:szCs w:val="28"/>
              </w:rPr>
              <w:t>комиссии</w:t>
            </w:r>
            <w:r w:rsidRPr="002F42A1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shd w:val="clear" w:color="auto" w:fill="FFFFFF"/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2"/>
          <w:sz w:val="28"/>
          <w:szCs w:val="28"/>
        </w:rPr>
        <w:t xml:space="preserve">1. На должность председателя </w:t>
      </w:r>
      <w:r>
        <w:rPr>
          <w:spacing w:val="-2"/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назначаются граждане Российской Федерации, имеющие высшее образование и опыт работы в </w:t>
      </w:r>
      <w:r w:rsidRPr="002F42A1">
        <w:rPr>
          <w:spacing w:val="-1"/>
          <w:sz w:val="28"/>
          <w:szCs w:val="28"/>
        </w:rPr>
        <w:t xml:space="preserve">области государственного, муниципального </w:t>
      </w:r>
      <w:r w:rsidRPr="002F42A1">
        <w:rPr>
          <w:spacing w:val="-1"/>
          <w:sz w:val="28"/>
          <w:szCs w:val="28"/>
        </w:rPr>
        <w:lastRenderedPageBreak/>
        <w:t xml:space="preserve">управления, государственного, </w:t>
      </w:r>
      <w:r w:rsidRPr="002F42A1">
        <w:rPr>
          <w:sz w:val="28"/>
          <w:szCs w:val="28"/>
        </w:rPr>
        <w:t>муниципального контроля (аудита), экономики, финансов, юриспруденции</w:t>
      </w:r>
      <w:r>
        <w:rPr>
          <w:sz w:val="28"/>
          <w:szCs w:val="28"/>
        </w:rPr>
        <w:t>: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председателя Контрольно-счетной палаты – не менее пяти лет;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>2. Гражданин Российской Федерации не может быть назначен на</w:t>
      </w:r>
      <w:r w:rsidRPr="002F42A1">
        <w:rPr>
          <w:spacing w:val="-1"/>
          <w:sz w:val="28"/>
          <w:szCs w:val="28"/>
        </w:rPr>
        <w:br/>
        <w:t>должность председателя</w:t>
      </w:r>
      <w:r>
        <w:rPr>
          <w:spacing w:val="-1"/>
          <w:sz w:val="28"/>
          <w:szCs w:val="28"/>
        </w:rPr>
        <w:t xml:space="preserve"> Контрольно-счетной комиссии </w:t>
      </w:r>
      <w:r w:rsidRPr="002F42A1">
        <w:rPr>
          <w:sz w:val="28"/>
          <w:szCs w:val="28"/>
        </w:rPr>
        <w:t>в случае: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rPr>
          <w:spacing w:val="-23"/>
          <w:sz w:val="28"/>
          <w:szCs w:val="28"/>
        </w:rPr>
      </w:pPr>
      <w:r w:rsidRPr="002F42A1">
        <w:rPr>
          <w:spacing w:val="-1"/>
          <w:sz w:val="28"/>
          <w:szCs w:val="28"/>
        </w:rPr>
        <w:t>1) наличия у него неснятой или непогашенной судимости;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2) признания его недееспособным или ограниченно дееспособным </w:t>
      </w:r>
      <w:r w:rsidRPr="002F42A1">
        <w:rPr>
          <w:sz w:val="28"/>
          <w:szCs w:val="28"/>
        </w:rPr>
        <w:t>решением суда, вступившим в законную силу;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</w:t>
      </w:r>
      <w:r w:rsidRPr="002F42A1">
        <w:rPr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2F42A1">
        <w:rPr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8"/>
          <w:sz w:val="28"/>
          <w:szCs w:val="28"/>
        </w:rPr>
      </w:pPr>
      <w:r w:rsidRPr="002F42A1">
        <w:rPr>
          <w:spacing w:val="-2"/>
          <w:sz w:val="28"/>
          <w:szCs w:val="28"/>
        </w:rPr>
        <w:t xml:space="preserve">4) выхода из гражданства Российской Федерации или приобретения </w:t>
      </w:r>
      <w:r w:rsidRPr="002F42A1">
        <w:rPr>
          <w:sz w:val="28"/>
          <w:szCs w:val="28"/>
        </w:rPr>
        <w:t>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7"/>
          <w:sz w:val="28"/>
          <w:szCs w:val="28"/>
        </w:rPr>
        <w:t>3.</w:t>
      </w:r>
      <w:r w:rsidRPr="002F42A1">
        <w:rPr>
          <w:sz w:val="28"/>
          <w:szCs w:val="28"/>
        </w:rPr>
        <w:tab/>
        <w:t xml:space="preserve">Председатель Контрольно-счетной </w:t>
      </w:r>
      <w:r>
        <w:rPr>
          <w:sz w:val="28"/>
          <w:szCs w:val="28"/>
        </w:rPr>
        <w:t>комиссии</w:t>
      </w:r>
      <w:r w:rsidRPr="002F42A1">
        <w:rPr>
          <w:sz w:val="28"/>
          <w:szCs w:val="28"/>
        </w:rPr>
        <w:t xml:space="preserve"> не мо</w:t>
      </w:r>
      <w:r>
        <w:rPr>
          <w:sz w:val="28"/>
          <w:szCs w:val="28"/>
        </w:rPr>
        <w:t>жет</w:t>
      </w:r>
      <w:r w:rsidRPr="002F42A1">
        <w:rPr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 и дети супругов) с председателем </w:t>
      </w:r>
      <w:r w:rsidRPr="002F42A1">
        <w:rPr>
          <w:spacing w:val="-4"/>
          <w:sz w:val="28"/>
          <w:szCs w:val="28"/>
        </w:rPr>
        <w:t>представительного органа</w:t>
      </w:r>
      <w:r>
        <w:rPr>
          <w:spacing w:val="-4"/>
          <w:sz w:val="28"/>
          <w:szCs w:val="28"/>
        </w:rPr>
        <w:t xml:space="preserve"> муниципального района</w:t>
      </w:r>
      <w:r w:rsidRPr="002F42A1">
        <w:rPr>
          <w:sz w:val="28"/>
          <w:szCs w:val="28"/>
        </w:rPr>
        <w:t xml:space="preserve">, </w:t>
      </w:r>
      <w:r>
        <w:rPr>
          <w:sz w:val="28"/>
          <w:szCs w:val="28"/>
        </w:rPr>
        <w:t>главой муниципального района, главой местной администрации, руководителями судебных и правоохранительных органов, расположенных на территории муниципального района</w:t>
      </w:r>
      <w:r w:rsidRPr="002F42A1">
        <w:rPr>
          <w:sz w:val="28"/>
          <w:szCs w:val="28"/>
        </w:rPr>
        <w:t xml:space="preserve">. 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 w:rsidRPr="002F42A1">
        <w:rPr>
          <w:spacing w:val="-3"/>
          <w:sz w:val="28"/>
          <w:szCs w:val="28"/>
        </w:rPr>
        <w:t>4. Председатель</w:t>
      </w:r>
      <w:r>
        <w:rPr>
          <w:spacing w:val="-3"/>
          <w:sz w:val="28"/>
          <w:szCs w:val="28"/>
        </w:rPr>
        <w:t xml:space="preserve"> </w:t>
      </w:r>
      <w:r w:rsidRPr="002F42A1">
        <w:rPr>
          <w:spacing w:val="-3"/>
          <w:sz w:val="28"/>
          <w:szCs w:val="28"/>
        </w:rPr>
        <w:t xml:space="preserve"> Контрольно-счетной </w:t>
      </w:r>
      <w:r>
        <w:rPr>
          <w:spacing w:val="-3"/>
          <w:sz w:val="28"/>
          <w:szCs w:val="28"/>
        </w:rPr>
        <w:t>комиссии</w:t>
      </w:r>
      <w:r w:rsidRPr="002F42A1">
        <w:rPr>
          <w:spacing w:val="-3"/>
          <w:sz w:val="28"/>
          <w:szCs w:val="28"/>
        </w:rPr>
        <w:t xml:space="preserve"> </w:t>
      </w:r>
      <w:r w:rsidRPr="002F42A1">
        <w:rPr>
          <w:sz w:val="28"/>
          <w:szCs w:val="28"/>
        </w:rPr>
        <w:t>не     мо</w:t>
      </w:r>
      <w:r>
        <w:rPr>
          <w:sz w:val="28"/>
          <w:szCs w:val="28"/>
        </w:rPr>
        <w:t>жет</w:t>
      </w:r>
      <w:r w:rsidRPr="002F42A1">
        <w:rPr>
          <w:sz w:val="28"/>
          <w:szCs w:val="28"/>
        </w:rPr>
        <w:t xml:space="preserve">     заниматься     другой     оплачиваемой деятельностью,  кроме  преподавательской, 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2F42A1">
        <w:rPr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5. Председатель  Контрольно-счетной</w:t>
      </w:r>
      <w:r>
        <w:rPr>
          <w:sz w:val="28"/>
          <w:szCs w:val="28"/>
        </w:rPr>
        <w:t xml:space="preserve"> комиссии</w:t>
      </w:r>
      <w:r w:rsidRPr="002F42A1">
        <w:rPr>
          <w:sz w:val="28"/>
          <w:szCs w:val="28"/>
        </w:rPr>
        <w:t xml:space="preserve">, </w:t>
      </w:r>
      <w:r w:rsidR="007F68A0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>
        <w:rPr>
          <w:sz w:val="28"/>
          <w:szCs w:val="28"/>
        </w:rPr>
        <w:t>,</w:t>
      </w:r>
      <w:r w:rsidRPr="002F42A1">
        <w:rPr>
          <w:sz w:val="28"/>
          <w:szCs w:val="28"/>
        </w:rPr>
        <w:t xml:space="preserve"> субъекта Российской Федерации</w:t>
      </w:r>
      <w:r>
        <w:rPr>
          <w:sz w:val="28"/>
          <w:szCs w:val="28"/>
        </w:rPr>
        <w:t>, муниципальными нормативными правовыми актами.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rPr>
                <w:spacing w:val="-1"/>
                <w:sz w:val="28"/>
                <w:szCs w:val="28"/>
              </w:rPr>
            </w:pPr>
            <w:r w:rsidRPr="00B2563A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7</w:t>
            </w:r>
            <w:r w:rsidRPr="002F42A1">
              <w:rPr>
                <w:spacing w:val="-2"/>
                <w:sz w:val="28"/>
                <w:szCs w:val="28"/>
              </w:rPr>
              <w:t xml:space="preserve">. 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D417D7" w:rsidRDefault="004848AF" w:rsidP="009C1BED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D417D7">
              <w:rPr>
                <w:b/>
                <w:sz w:val="28"/>
                <w:szCs w:val="28"/>
              </w:rPr>
              <w:t xml:space="preserve">Гарантии статуса должностных лиц </w:t>
            </w:r>
            <w:r>
              <w:rPr>
                <w:b/>
                <w:sz w:val="28"/>
                <w:szCs w:val="28"/>
              </w:rPr>
              <w:t>Контрольно-счетной комиссии</w:t>
            </w:r>
          </w:p>
          <w:p w:rsidR="004848AF" w:rsidRPr="002F42A1" w:rsidRDefault="004848AF" w:rsidP="009C1BE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Председатель и инспектор контрольно-счетных органов являются должностными лицами Контрольно-счетной комиссии.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Воздействие в какой-либо форме на должностных лиц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либо распространение заведомо ложной информации об их деятельности влекут за </w:t>
      </w:r>
      <w:r>
        <w:rPr>
          <w:sz w:val="28"/>
          <w:szCs w:val="28"/>
        </w:rPr>
        <w:lastRenderedPageBreak/>
        <w:t>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Должностные лица Контрольно-счетной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Должностные лица Контрольно-счетной комиссии обладают гарантиями профессиональной независимости.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Председатель Контрольно-счетной комиссии досрочно освобождается от должности на основании решения </w:t>
      </w:r>
      <w:r w:rsidRPr="002F42A1">
        <w:rPr>
          <w:spacing w:val="-4"/>
          <w:sz w:val="28"/>
          <w:szCs w:val="28"/>
        </w:rPr>
        <w:t>представительного органа</w:t>
      </w:r>
      <w:r>
        <w:rPr>
          <w:spacing w:val="-4"/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в случае: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вступления в законную силу обвинительного приговора суда в отношении него;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подачи письменного заявления об отставке;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5) нарушения требований законодательства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</w:t>
      </w:r>
      <w:r w:rsidRPr="002F42A1">
        <w:rPr>
          <w:spacing w:val="-4"/>
          <w:sz w:val="28"/>
          <w:szCs w:val="28"/>
        </w:rPr>
        <w:t>представительного органа</w:t>
      </w:r>
      <w:r>
        <w:rPr>
          <w:spacing w:val="-4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6) достижения установленного нормативным правовым актом муниципального района в соответствии с федеральным законом предельного возраста пребывания в должности;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7) выявления обстоятельств, </w:t>
      </w:r>
      <w:r w:rsidRPr="00916842">
        <w:rPr>
          <w:sz w:val="28"/>
          <w:szCs w:val="28"/>
        </w:rPr>
        <w:t>предусмотренных частями 2 – 3 статьи</w:t>
      </w:r>
      <w:r>
        <w:rPr>
          <w:sz w:val="28"/>
          <w:szCs w:val="28"/>
        </w:rPr>
        <w:t xml:space="preserve"> 6</w:t>
      </w:r>
      <w:r w:rsidRPr="00D417D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4848AF" w:rsidRPr="007A5470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7A5470" w:rsidRDefault="004848AF" w:rsidP="009C1BED">
            <w:pPr>
              <w:rPr>
                <w:b/>
                <w:spacing w:val="-1"/>
                <w:sz w:val="28"/>
                <w:szCs w:val="28"/>
              </w:rPr>
            </w:pPr>
            <w:r w:rsidRPr="007A5470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8</w:t>
            </w:r>
            <w:r w:rsidRPr="007A5470">
              <w:rPr>
                <w:b/>
                <w:spacing w:val="-2"/>
                <w:sz w:val="28"/>
                <w:szCs w:val="28"/>
              </w:rPr>
              <w:t xml:space="preserve">.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</w:t>
            </w: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олномочия </w:t>
            </w:r>
            <w:r>
              <w:rPr>
                <w:b/>
                <w:bCs/>
                <w:spacing w:val="-2"/>
                <w:sz w:val="28"/>
                <w:szCs w:val="28"/>
              </w:rPr>
              <w:t>Контрольно-счетной 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1. Контрольно-счетн</w:t>
      </w:r>
      <w:r>
        <w:rPr>
          <w:sz w:val="28"/>
          <w:szCs w:val="28"/>
        </w:rPr>
        <w:t>ая комиссия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2F42A1">
        <w:rPr>
          <w:sz w:val="28"/>
          <w:szCs w:val="28"/>
        </w:rPr>
        <w:t>следующие полномочия: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бюджета муниципального района;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2)экспертиза проектов бюджета муниципального района;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3)внешняя проверка годового отчета об исполнении бюджета муниципального района;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4)организация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района, а также средств, получаемых бюджетом муниципального района из иных источников, предусмотренных законодательством Российской Федерации;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муниципального района, в том числе охраняемыми результатами интеллектуальной </w:t>
      </w:r>
      <w:r>
        <w:rPr>
          <w:sz w:val="28"/>
          <w:szCs w:val="28"/>
        </w:rPr>
        <w:lastRenderedPageBreak/>
        <w:t>деятельности и средствами индивидуализации, принадлежащими муниципальному району;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6)оценка эффективности предоставления налоговых и иных льгот и преимуществ, бюджетных кредитов за счет средств бюджета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муниципального района и имущества, находящегося в собственности муниципального района;</w:t>
      </w:r>
      <w:proofErr w:type="gramEnd"/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7)финансово-экономическая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района, а также муниципальных программ;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8)анализ бюджетного процесса в муниципальном районе и подготовка предложений, направленных на его совершенствование;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9)подготовка информации о ходе исполнения бюджета муниципального района,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района и главе муниципального района;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10)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района, поступивших в бюджеты муниципальных образований, входящих в состав муниципального района;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11)осуществление полномочий внешнего муниципального финансового контроля в поселениях, входящих в состав муниципального образования, в соответствии с соглашениями, заключенными представительным органом муниципального района с представительными органами поселений;</w:t>
      </w:r>
    </w:p>
    <w:p w:rsidR="004848AF" w:rsidRDefault="004848AF" w:rsidP="004848AF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12)анализ данных реестра расходных обязательств муниципального района на предмет выявления соответствия между расходными обязательствами муниципального района,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 бюджета муниципального района;</w:t>
      </w:r>
    </w:p>
    <w:p w:rsidR="004848AF" w:rsidRPr="00D417D7" w:rsidRDefault="004848AF" w:rsidP="004848AF">
      <w:pPr>
        <w:ind w:firstLine="709"/>
        <w:jc w:val="both"/>
        <w:rPr>
          <w:sz w:val="28"/>
          <w:szCs w:val="28"/>
        </w:rPr>
      </w:pPr>
      <w:r w:rsidRPr="00D417D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417D7">
        <w:rPr>
          <w:sz w:val="28"/>
          <w:szCs w:val="28"/>
        </w:rPr>
        <w:t>)</w:t>
      </w:r>
      <w:proofErr w:type="gramStart"/>
      <w:r w:rsidRPr="00D417D7">
        <w:rPr>
          <w:sz w:val="28"/>
          <w:szCs w:val="28"/>
        </w:rPr>
        <w:t>контроль за</w:t>
      </w:r>
      <w:proofErr w:type="gramEnd"/>
      <w:r w:rsidRPr="00D417D7">
        <w:rPr>
          <w:sz w:val="28"/>
          <w:szCs w:val="28"/>
        </w:rPr>
        <w:t xml:space="preserve"> ходом и итогами реализации программ и планов развития</w:t>
      </w:r>
      <w:r>
        <w:rPr>
          <w:sz w:val="28"/>
          <w:szCs w:val="28"/>
        </w:rPr>
        <w:t xml:space="preserve"> муниципального района</w:t>
      </w:r>
      <w:r w:rsidRPr="00D417D7">
        <w:rPr>
          <w:sz w:val="28"/>
          <w:szCs w:val="28"/>
        </w:rPr>
        <w:t xml:space="preserve">; </w:t>
      </w:r>
    </w:p>
    <w:p w:rsidR="004848AF" w:rsidRPr="00D417D7" w:rsidRDefault="004848AF" w:rsidP="00484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417D7">
        <w:rPr>
          <w:sz w:val="28"/>
          <w:szCs w:val="28"/>
        </w:rPr>
        <w:t>)мониторинг исполнения бюджета</w:t>
      </w:r>
      <w:r>
        <w:rPr>
          <w:sz w:val="28"/>
          <w:szCs w:val="28"/>
        </w:rPr>
        <w:t xml:space="preserve"> муниципального района;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</w:t>
      </w:r>
      <w:r w:rsidRPr="00D417D7">
        <w:rPr>
          <w:sz w:val="28"/>
          <w:szCs w:val="28"/>
        </w:rPr>
        <w:t>)анализ социально-экономической ситуации в</w:t>
      </w:r>
      <w:r>
        <w:rPr>
          <w:sz w:val="28"/>
          <w:szCs w:val="28"/>
        </w:rPr>
        <w:t xml:space="preserve"> муниципальном районе</w:t>
      </w:r>
      <w:r w:rsidRPr="00D417D7">
        <w:rPr>
          <w:sz w:val="28"/>
          <w:szCs w:val="28"/>
        </w:rPr>
        <w:t>;</w:t>
      </w:r>
    </w:p>
    <w:p w:rsidR="004848AF" w:rsidRDefault="004848AF" w:rsidP="00484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E60E0E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организации внутреннего финансового контроля </w:t>
      </w:r>
      <w:r>
        <w:rPr>
          <w:sz w:val="28"/>
        </w:rPr>
        <w:t>в исполнительных органах муниципального района;</w:t>
      </w:r>
    </w:p>
    <w:p w:rsidR="004848AF" w:rsidRDefault="004848AF" w:rsidP="004848AF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17)участие в пределах полномочий в мероприятиях, направленных на противодействие коррупции;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18)иные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иными нормативными правовыми актами представительного органа муниципального района.</w:t>
      </w:r>
    </w:p>
    <w:p w:rsidR="004848AF" w:rsidRPr="002F42A1" w:rsidRDefault="004848AF" w:rsidP="004848AF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2F42A1">
        <w:rPr>
          <w:sz w:val="28"/>
          <w:szCs w:val="28"/>
        </w:rPr>
        <w:t>.</w:t>
      </w:r>
      <w:r w:rsidRPr="002F42A1">
        <w:rPr>
          <w:b/>
          <w:bCs/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Внешний </w:t>
      </w:r>
      <w:r>
        <w:rPr>
          <w:sz w:val="28"/>
          <w:szCs w:val="28"/>
        </w:rPr>
        <w:t>муниципальный</w:t>
      </w:r>
      <w:r w:rsidRPr="002F42A1">
        <w:rPr>
          <w:sz w:val="28"/>
          <w:szCs w:val="28"/>
        </w:rPr>
        <w:t xml:space="preserve"> финансовый контроль осуществляется Контрольно-счетной </w:t>
      </w:r>
      <w:r>
        <w:rPr>
          <w:sz w:val="28"/>
          <w:szCs w:val="28"/>
        </w:rPr>
        <w:t>комиссией</w:t>
      </w:r>
      <w:r w:rsidRPr="002F42A1">
        <w:rPr>
          <w:sz w:val="28"/>
          <w:szCs w:val="28"/>
        </w:rPr>
        <w:t>: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lastRenderedPageBreak/>
        <w:t>1)в отношении органов местного самоуправления</w:t>
      </w:r>
      <w:r>
        <w:rPr>
          <w:sz w:val="28"/>
          <w:szCs w:val="28"/>
        </w:rPr>
        <w:t xml:space="preserve"> и муниципальных органов</w:t>
      </w:r>
      <w:r w:rsidRPr="002F42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муниципальных </w:t>
      </w:r>
      <w:r w:rsidRPr="002F42A1">
        <w:rPr>
          <w:sz w:val="28"/>
          <w:szCs w:val="28"/>
        </w:rPr>
        <w:t xml:space="preserve">учреждений и </w:t>
      </w:r>
      <w:r>
        <w:rPr>
          <w:sz w:val="28"/>
          <w:szCs w:val="28"/>
        </w:rPr>
        <w:t xml:space="preserve">муниципальных </w:t>
      </w:r>
      <w:r w:rsidRPr="002F42A1">
        <w:rPr>
          <w:sz w:val="28"/>
          <w:szCs w:val="28"/>
        </w:rPr>
        <w:t>унитарных предприятий, а также иных организаций, если они используют имущество, находящееся в собственности</w:t>
      </w:r>
      <w:r>
        <w:rPr>
          <w:sz w:val="28"/>
          <w:szCs w:val="28"/>
        </w:rPr>
        <w:t xml:space="preserve"> муниципального района</w:t>
      </w:r>
      <w:r w:rsidRPr="002F42A1">
        <w:rPr>
          <w:sz w:val="28"/>
          <w:szCs w:val="28"/>
        </w:rPr>
        <w:t>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 </w:t>
      </w:r>
      <w:proofErr w:type="gramStart"/>
      <w:r w:rsidRPr="002F42A1">
        <w:rPr>
          <w:sz w:val="28"/>
          <w:szCs w:val="28"/>
        </w:rPr>
        <w:t xml:space="preserve">2)в отношении иных организаций путем осуществления  проверки соблюдения условий получения ими субсидий, кредитов, гарантий за счет средств  </w:t>
      </w:r>
      <w:r>
        <w:rPr>
          <w:sz w:val="28"/>
          <w:szCs w:val="28"/>
        </w:rPr>
        <w:t xml:space="preserve">местного </w:t>
      </w:r>
      <w:r w:rsidRPr="002F42A1">
        <w:rPr>
          <w:sz w:val="28"/>
          <w:szCs w:val="28"/>
        </w:rPr>
        <w:t>бюджета в порядке контроля за деятельностью главных распорядителей (распорядителей) и получателей средств</w:t>
      </w:r>
      <w:r>
        <w:rPr>
          <w:sz w:val="28"/>
          <w:szCs w:val="28"/>
        </w:rPr>
        <w:t xml:space="preserve"> местного бюджета</w:t>
      </w:r>
      <w:r w:rsidRPr="002F42A1">
        <w:rPr>
          <w:sz w:val="28"/>
          <w:szCs w:val="28"/>
        </w:rPr>
        <w:t>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</w:t>
      </w:r>
      <w:r>
        <w:rPr>
          <w:sz w:val="28"/>
          <w:szCs w:val="28"/>
        </w:rPr>
        <w:t xml:space="preserve"> местного бюджета</w:t>
      </w:r>
      <w:r w:rsidRPr="002F42A1">
        <w:rPr>
          <w:sz w:val="28"/>
          <w:szCs w:val="28"/>
        </w:rPr>
        <w:t>.</w:t>
      </w:r>
      <w:proofErr w:type="gramEnd"/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5A6774" w:rsidRDefault="004848AF" w:rsidP="009C1BED">
            <w:pPr>
              <w:rPr>
                <w:b/>
                <w:spacing w:val="-1"/>
                <w:sz w:val="28"/>
                <w:szCs w:val="28"/>
              </w:rPr>
            </w:pPr>
            <w:r w:rsidRPr="005A6774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  <w:r w:rsidRPr="005A6774">
              <w:rPr>
                <w:b/>
                <w:spacing w:val="-2"/>
                <w:sz w:val="28"/>
                <w:szCs w:val="28"/>
              </w:rPr>
              <w:t xml:space="preserve">. 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42A1">
              <w:rPr>
                <w:b/>
                <w:bCs/>
                <w:spacing w:val="-3"/>
                <w:sz w:val="28"/>
                <w:szCs w:val="28"/>
              </w:rPr>
              <w:t xml:space="preserve">Формы осуществления контрольно-счетными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>ор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ганами внешнего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 муниципального финансового контроля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4848AF" w:rsidRPr="001C1D9C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8"/>
          <w:szCs w:val="28"/>
        </w:rPr>
      </w:pPr>
      <w:r w:rsidRPr="001C1D9C">
        <w:rPr>
          <w:sz w:val="28"/>
          <w:szCs w:val="28"/>
        </w:rPr>
        <w:t xml:space="preserve">1. Внешний муниципальный финансовый контроль осуществляется Контрольно-счетной </w:t>
      </w:r>
      <w:r>
        <w:rPr>
          <w:sz w:val="28"/>
          <w:szCs w:val="28"/>
        </w:rPr>
        <w:t>комиссией</w:t>
      </w:r>
      <w:r w:rsidRPr="001C1D9C">
        <w:rPr>
          <w:sz w:val="28"/>
          <w:szCs w:val="28"/>
        </w:rPr>
        <w:t xml:space="preserve"> в форме </w:t>
      </w:r>
      <w:r w:rsidRPr="001C1D9C">
        <w:rPr>
          <w:spacing w:val="-1"/>
          <w:sz w:val="28"/>
          <w:szCs w:val="28"/>
        </w:rPr>
        <w:t>контрольных или экспертно-аналитических мероприятий.</w:t>
      </w:r>
    </w:p>
    <w:p w:rsidR="004848AF" w:rsidRPr="001C1D9C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1C1D9C">
        <w:rPr>
          <w:sz w:val="28"/>
          <w:szCs w:val="28"/>
        </w:rPr>
        <w:t xml:space="preserve">2. При проведении контрольного мероприятия </w:t>
      </w:r>
      <w:proofErr w:type="gramStart"/>
      <w:r w:rsidRPr="001C1D9C">
        <w:rPr>
          <w:sz w:val="28"/>
          <w:szCs w:val="28"/>
        </w:rPr>
        <w:t>Контрольно-счетная</w:t>
      </w:r>
      <w:proofErr w:type="gramEnd"/>
      <w:r w:rsidRPr="001C1D9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Pr="001C1D9C">
        <w:rPr>
          <w:sz w:val="28"/>
          <w:szCs w:val="28"/>
        </w:rP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>
        <w:rPr>
          <w:sz w:val="28"/>
          <w:szCs w:val="28"/>
        </w:rPr>
        <w:t xml:space="preserve">Контрольно-счетной комиссией </w:t>
      </w:r>
      <w:r w:rsidRPr="001C1D9C">
        <w:rPr>
          <w:sz w:val="28"/>
          <w:szCs w:val="28"/>
        </w:rPr>
        <w:t>составляется отчет.</w:t>
      </w:r>
    </w:p>
    <w:p w:rsidR="004848AF" w:rsidRPr="001C1D9C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1C1D9C">
        <w:rPr>
          <w:sz w:val="28"/>
          <w:szCs w:val="28"/>
        </w:rPr>
        <w:t xml:space="preserve">3. При проведении экспертно-аналитического мероприятия Контрольно-счетная </w:t>
      </w:r>
      <w:r>
        <w:rPr>
          <w:sz w:val="28"/>
          <w:szCs w:val="28"/>
        </w:rPr>
        <w:t>комиссия</w:t>
      </w:r>
      <w:r w:rsidRPr="001C1D9C">
        <w:rPr>
          <w:sz w:val="28"/>
          <w:szCs w:val="28"/>
        </w:rPr>
        <w:t xml:space="preserve"> </w:t>
      </w:r>
      <w:r w:rsidRPr="001C1D9C">
        <w:rPr>
          <w:spacing w:val="-3"/>
          <w:sz w:val="28"/>
          <w:szCs w:val="28"/>
        </w:rPr>
        <w:t>составляет отчет или заключение.</w:t>
      </w:r>
    </w:p>
    <w:p w:rsidR="004848AF" w:rsidRPr="001C1D9C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5A6774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5A6774">
              <w:rPr>
                <w:b/>
                <w:spacing w:val="-2"/>
                <w:sz w:val="28"/>
                <w:szCs w:val="28"/>
              </w:rPr>
              <w:t xml:space="preserve">Статья </w:t>
            </w:r>
            <w:r>
              <w:rPr>
                <w:b/>
                <w:spacing w:val="-2"/>
                <w:sz w:val="28"/>
                <w:szCs w:val="28"/>
              </w:rPr>
              <w:t>10</w:t>
            </w:r>
            <w:r w:rsidRPr="005A6774">
              <w:rPr>
                <w:b/>
                <w:spacing w:val="-2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Стандарты внешнего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>муниципального финансового контроля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Контрольно-счетная комиссия при осуществлении внешнего муниципального финансового контроля руководствуется стандартами внешнего муниципального финансового контроля. 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2.</w:t>
      </w:r>
      <w:r w:rsidRPr="002F42A1">
        <w:rPr>
          <w:b/>
          <w:bCs/>
          <w:sz w:val="28"/>
          <w:szCs w:val="28"/>
        </w:rPr>
        <w:t xml:space="preserve"> </w:t>
      </w:r>
      <w:r w:rsidRPr="00A8374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азработка с</w:t>
      </w:r>
      <w:r w:rsidRPr="002F42A1">
        <w:rPr>
          <w:sz w:val="28"/>
          <w:szCs w:val="28"/>
        </w:rPr>
        <w:t>тандарт</w:t>
      </w:r>
      <w:r>
        <w:rPr>
          <w:sz w:val="28"/>
          <w:szCs w:val="28"/>
        </w:rPr>
        <w:t>ов</w:t>
      </w:r>
      <w:r w:rsidRPr="002F42A1">
        <w:rPr>
          <w:sz w:val="28"/>
          <w:szCs w:val="28"/>
        </w:rPr>
        <w:t xml:space="preserve"> внешнего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>финансового контроля</w:t>
      </w:r>
      <w:r w:rsidRPr="002F42A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Контрольно-счетной комиссией: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F42A1">
        <w:rPr>
          <w:sz w:val="28"/>
          <w:szCs w:val="28"/>
        </w:rPr>
        <w:t>в отношении органов местного самоуправления</w:t>
      </w:r>
      <w:r>
        <w:rPr>
          <w:sz w:val="28"/>
          <w:szCs w:val="28"/>
        </w:rPr>
        <w:t xml:space="preserve"> и муниципальных органов</w:t>
      </w:r>
      <w:r w:rsidRPr="002F42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муниципальных учреждений и муниципальных </w:t>
      </w:r>
      <w:r w:rsidRPr="002F42A1">
        <w:rPr>
          <w:sz w:val="28"/>
          <w:szCs w:val="28"/>
        </w:rPr>
        <w:t xml:space="preserve">унитарных предприятий </w:t>
      </w:r>
      <w:r>
        <w:rPr>
          <w:sz w:val="28"/>
          <w:szCs w:val="28"/>
        </w:rPr>
        <w:t>в</w:t>
      </w:r>
      <w:r w:rsidRPr="002F42A1">
        <w:rPr>
          <w:sz w:val="28"/>
          <w:szCs w:val="28"/>
        </w:rPr>
        <w:t xml:space="preserve"> соответствии с общими требованиями, утвержденными Счетной палатой Российской Федерации</w:t>
      </w:r>
      <w:r>
        <w:rPr>
          <w:sz w:val="28"/>
          <w:szCs w:val="28"/>
        </w:rPr>
        <w:t xml:space="preserve"> и (или) Контрольно-счетной палатой субъекта Российской Федерации;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2)в отношении иных организаций - в соответствии с общими требованиями, установленными федеральным законом.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3. При подготовке стандартов внешнего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 xml:space="preserve">финансового контроля </w:t>
      </w:r>
      <w:r>
        <w:rPr>
          <w:sz w:val="28"/>
          <w:szCs w:val="28"/>
        </w:rPr>
        <w:t xml:space="preserve">учитываются </w:t>
      </w:r>
      <w:r w:rsidRPr="002F42A1">
        <w:rPr>
          <w:sz w:val="28"/>
          <w:szCs w:val="28"/>
        </w:rPr>
        <w:t>международные  стандарты в области государственного контроля, аудита и финансовой отчетности.</w:t>
      </w:r>
    </w:p>
    <w:p w:rsidR="004848AF" w:rsidRPr="002F42A1" w:rsidRDefault="004848AF" w:rsidP="004848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F42A1">
        <w:rPr>
          <w:sz w:val="28"/>
          <w:szCs w:val="28"/>
        </w:rPr>
        <w:t xml:space="preserve">. </w:t>
      </w:r>
      <w:proofErr w:type="spellStart"/>
      <w:proofErr w:type="gramStart"/>
      <w:r w:rsidRPr="002F42A1">
        <w:rPr>
          <w:sz w:val="28"/>
          <w:szCs w:val="28"/>
        </w:rPr>
        <w:t>C</w:t>
      </w:r>
      <w:proofErr w:type="gramEnd"/>
      <w:r w:rsidRPr="002F42A1">
        <w:rPr>
          <w:sz w:val="28"/>
          <w:szCs w:val="28"/>
        </w:rPr>
        <w:t>тандарты</w:t>
      </w:r>
      <w:proofErr w:type="spellEnd"/>
      <w:r w:rsidRPr="002F42A1">
        <w:rPr>
          <w:sz w:val="28"/>
          <w:szCs w:val="28"/>
        </w:rPr>
        <w:t xml:space="preserve"> внешнего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>финансового контроля не могут противоречить законодательству Российской Федерации и  законодательству субъектов Российской Федерации.</w:t>
      </w:r>
    </w:p>
    <w:p w:rsidR="004848AF" w:rsidRPr="002F42A1" w:rsidRDefault="004848AF" w:rsidP="004848AF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5A6774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5A6774">
              <w:rPr>
                <w:b/>
                <w:spacing w:val="-1"/>
                <w:sz w:val="28"/>
                <w:szCs w:val="28"/>
              </w:rPr>
              <w:t>Статья 1</w:t>
            </w:r>
            <w:r>
              <w:rPr>
                <w:b/>
                <w:spacing w:val="-1"/>
                <w:sz w:val="28"/>
                <w:szCs w:val="28"/>
              </w:rPr>
              <w:t>1</w:t>
            </w:r>
            <w:r w:rsidRPr="005A6774">
              <w:rPr>
                <w:b/>
                <w:spacing w:val="-1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Планирование деятельности Контрольно-счетной </w:t>
            </w:r>
            <w:r>
              <w:rPr>
                <w:b/>
                <w:bCs/>
                <w:spacing w:val="-1"/>
                <w:sz w:val="28"/>
                <w:szCs w:val="28"/>
              </w:rPr>
              <w:t>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Контрольно-счетная </w:t>
      </w:r>
      <w:r>
        <w:rPr>
          <w:spacing w:val="-1"/>
          <w:sz w:val="28"/>
          <w:szCs w:val="28"/>
        </w:rPr>
        <w:t>комиссия</w:t>
      </w:r>
      <w:r w:rsidRPr="002F42A1">
        <w:rPr>
          <w:spacing w:val="-1"/>
          <w:sz w:val="28"/>
          <w:szCs w:val="28"/>
        </w:rPr>
        <w:t xml:space="preserve"> осуществляет свою деятельность на </w:t>
      </w:r>
      <w:r>
        <w:rPr>
          <w:spacing w:val="-1"/>
          <w:sz w:val="28"/>
          <w:szCs w:val="28"/>
        </w:rPr>
        <w:t xml:space="preserve">основе </w:t>
      </w:r>
      <w:r w:rsidRPr="002F42A1">
        <w:rPr>
          <w:sz w:val="28"/>
          <w:szCs w:val="28"/>
        </w:rPr>
        <w:t>планов, которые разрабатываются и утверждаются ею самостоятельно.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План работы Контрольно-счетной комиссии утверждается в срок до 30 декабря года, предшествующего </w:t>
      </w:r>
      <w:proofErr w:type="gramStart"/>
      <w:r>
        <w:rPr>
          <w:sz w:val="28"/>
          <w:szCs w:val="28"/>
        </w:rPr>
        <w:t>планируемому</w:t>
      </w:r>
      <w:proofErr w:type="gramEnd"/>
      <w:r>
        <w:rPr>
          <w:sz w:val="28"/>
          <w:szCs w:val="28"/>
        </w:rPr>
        <w:t>.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Обязательному включению в планы работы Контрольно-счетной комиссии подлежат поручения представительного органа муниципального района,  предложения и запросы главы муниципального района, направленные в Контрольно-счетную комиссию до 15 декабря года, предшествующего планируемому.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Предложения представительного органа муниципального района, главы муниципального района по изменению плана работы Контрольно-счетной комиссии рассматриваются Контрольно-счетной комиссией в 10-дневный срок со дня поступления. </w:t>
      </w:r>
    </w:p>
    <w:p w:rsidR="004848AF" w:rsidRDefault="004848AF" w:rsidP="004848AF">
      <w:pPr>
        <w:ind w:firstLine="709"/>
        <w:jc w:val="both"/>
        <w:outlineLvl w:val="0"/>
        <w:rPr>
          <w:sz w:val="28"/>
          <w:szCs w:val="28"/>
        </w:rPr>
      </w:pPr>
    </w:p>
    <w:p w:rsidR="004848AF" w:rsidRPr="00857818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857818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2</w:t>
      </w:r>
      <w:r w:rsidRPr="00857818">
        <w:rPr>
          <w:b/>
          <w:sz w:val="28"/>
          <w:szCs w:val="28"/>
        </w:rPr>
        <w:t xml:space="preserve">.   Регламент Контрольно-счетной </w:t>
      </w:r>
      <w:r>
        <w:rPr>
          <w:b/>
          <w:sz w:val="28"/>
          <w:szCs w:val="28"/>
        </w:rPr>
        <w:t>комиссии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Содержание направлений деятельности Контрольно-счетной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комиссии определяются Регламентом Контрольно-счетной комиссии. </w:t>
      </w:r>
    </w:p>
    <w:p w:rsidR="004848AF" w:rsidRDefault="004848AF" w:rsidP="004848AF">
      <w:p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Регламент контрольно-счетной комиссии принимается и утверждается председателем Контрольно-счетной комиссии.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59110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591101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591101">
              <w:rPr>
                <w:b/>
                <w:sz w:val="28"/>
                <w:szCs w:val="28"/>
              </w:rPr>
              <w:t xml:space="preserve">Статья </w:t>
            </w:r>
            <w:r>
              <w:rPr>
                <w:b/>
                <w:sz w:val="28"/>
                <w:szCs w:val="28"/>
              </w:rPr>
              <w:t>13</w:t>
            </w:r>
            <w:r w:rsidRPr="00591101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59110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591101">
              <w:rPr>
                <w:b/>
                <w:bCs/>
                <w:sz w:val="28"/>
                <w:szCs w:val="28"/>
              </w:rPr>
              <w:t xml:space="preserve">Полномочия председателя Контрольно-счетной </w:t>
            </w:r>
            <w:r>
              <w:rPr>
                <w:b/>
                <w:bCs/>
                <w:sz w:val="28"/>
                <w:szCs w:val="28"/>
              </w:rPr>
              <w:t>комиссии</w:t>
            </w:r>
            <w:r w:rsidRPr="00591101">
              <w:rPr>
                <w:b/>
                <w:bCs/>
                <w:sz w:val="28"/>
                <w:szCs w:val="28"/>
              </w:rPr>
              <w:t xml:space="preserve"> по организации деятельности Контрольно-счетной </w:t>
            </w:r>
            <w:r>
              <w:rPr>
                <w:b/>
                <w:bCs/>
                <w:sz w:val="28"/>
                <w:szCs w:val="28"/>
              </w:rPr>
              <w:t>комиссии</w:t>
            </w:r>
            <w:r w:rsidRPr="0059110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848AF" w:rsidRPr="0059110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848AF" w:rsidRPr="00695A0F" w:rsidRDefault="004848AF" w:rsidP="004848AF">
      <w:pPr>
        <w:shd w:val="clear" w:color="auto" w:fill="FFFFFF"/>
        <w:tabs>
          <w:tab w:val="left" w:pos="1042"/>
        </w:tabs>
        <w:ind w:firstLine="709"/>
        <w:jc w:val="both"/>
      </w:pPr>
      <w:r w:rsidRPr="00695A0F">
        <w:rPr>
          <w:color w:val="000000"/>
          <w:spacing w:val="-15"/>
          <w:sz w:val="28"/>
          <w:szCs w:val="28"/>
        </w:rPr>
        <w:t>1.</w:t>
      </w:r>
      <w:r w:rsidRPr="00695A0F">
        <w:rPr>
          <w:color w:val="000000"/>
          <w:sz w:val="28"/>
          <w:szCs w:val="28"/>
        </w:rPr>
        <w:tab/>
      </w:r>
      <w:r w:rsidRPr="00695A0F">
        <w:rPr>
          <w:color w:val="000000"/>
          <w:spacing w:val="-2"/>
          <w:sz w:val="28"/>
          <w:szCs w:val="28"/>
        </w:rPr>
        <w:t xml:space="preserve">Председатель Контрольно-счетной </w:t>
      </w:r>
      <w:r>
        <w:rPr>
          <w:color w:val="000000"/>
          <w:spacing w:val="-2"/>
          <w:sz w:val="28"/>
          <w:szCs w:val="28"/>
        </w:rPr>
        <w:t>комиссии</w:t>
      </w:r>
      <w:r w:rsidRPr="00695A0F">
        <w:rPr>
          <w:color w:val="000000"/>
          <w:spacing w:val="-2"/>
          <w:sz w:val="28"/>
          <w:szCs w:val="28"/>
        </w:rPr>
        <w:t>:</w:t>
      </w:r>
    </w:p>
    <w:p w:rsidR="004848AF" w:rsidRDefault="004848AF" w:rsidP="004848AF">
      <w:pPr>
        <w:shd w:val="clear" w:color="auto" w:fill="FFFFFF"/>
        <w:tabs>
          <w:tab w:val="left" w:pos="104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3"/>
          <w:sz w:val="28"/>
          <w:szCs w:val="28"/>
        </w:rPr>
        <w:t xml:space="preserve">1)осуществляет общее руководство деятельностью Контрольно-счетной </w:t>
      </w:r>
      <w:r>
        <w:rPr>
          <w:color w:val="000000"/>
          <w:spacing w:val="3"/>
          <w:sz w:val="28"/>
          <w:szCs w:val="28"/>
        </w:rPr>
        <w:t>комиссии</w:t>
      </w:r>
      <w:r w:rsidRPr="00695A0F">
        <w:rPr>
          <w:color w:val="000000"/>
          <w:spacing w:val="3"/>
          <w:sz w:val="28"/>
          <w:szCs w:val="28"/>
        </w:rPr>
        <w:t xml:space="preserve">; </w:t>
      </w:r>
    </w:p>
    <w:p w:rsidR="004848AF" w:rsidRPr="00695A0F" w:rsidRDefault="004848AF" w:rsidP="004848AF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2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Pr="00695A0F">
        <w:rPr>
          <w:color w:val="000000"/>
          <w:spacing w:val="2"/>
          <w:sz w:val="28"/>
          <w:szCs w:val="28"/>
        </w:rPr>
        <w:t xml:space="preserve">)представляет </w:t>
      </w:r>
      <w:r>
        <w:rPr>
          <w:color w:val="000000"/>
          <w:spacing w:val="2"/>
          <w:sz w:val="28"/>
          <w:szCs w:val="28"/>
        </w:rPr>
        <w:t xml:space="preserve">представительному органу муниципального района и главе муниципального района </w:t>
      </w:r>
      <w:r w:rsidRPr="00695A0F">
        <w:rPr>
          <w:color w:val="000000"/>
          <w:spacing w:val="-2"/>
          <w:sz w:val="28"/>
          <w:szCs w:val="28"/>
        </w:rPr>
        <w:t xml:space="preserve">ежегодный отчет о деятельности Контрольно-счетной </w:t>
      </w:r>
      <w:r>
        <w:rPr>
          <w:color w:val="000000"/>
          <w:spacing w:val="-2"/>
          <w:sz w:val="28"/>
          <w:szCs w:val="28"/>
        </w:rPr>
        <w:t>комиссии</w:t>
      </w:r>
      <w:r w:rsidRPr="00695A0F">
        <w:rPr>
          <w:color w:val="000000"/>
          <w:spacing w:val="-2"/>
          <w:sz w:val="28"/>
          <w:szCs w:val="28"/>
        </w:rPr>
        <w:t xml:space="preserve">, результатах проведенных </w:t>
      </w:r>
      <w:r w:rsidRPr="00695A0F">
        <w:rPr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4848AF" w:rsidRPr="00695A0F" w:rsidRDefault="004848AF" w:rsidP="004848AF">
      <w:pPr>
        <w:shd w:val="clear" w:color="auto" w:fill="FFFFFF"/>
        <w:tabs>
          <w:tab w:val="left" w:pos="1229"/>
        </w:tabs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3</w:t>
      </w:r>
      <w:r w:rsidRPr="00695A0F">
        <w:rPr>
          <w:color w:val="000000"/>
          <w:spacing w:val="7"/>
          <w:sz w:val="28"/>
          <w:szCs w:val="28"/>
        </w:rPr>
        <w:t xml:space="preserve">)представляет Контрольно-счетную </w:t>
      </w:r>
      <w:r>
        <w:rPr>
          <w:color w:val="000000"/>
          <w:spacing w:val="7"/>
          <w:sz w:val="28"/>
          <w:szCs w:val="28"/>
        </w:rPr>
        <w:t>комиссию</w:t>
      </w:r>
      <w:r w:rsidRPr="00695A0F">
        <w:rPr>
          <w:color w:val="000000"/>
          <w:spacing w:val="7"/>
          <w:sz w:val="28"/>
          <w:szCs w:val="28"/>
        </w:rPr>
        <w:t xml:space="preserve"> в отношениях с государственными органами </w:t>
      </w:r>
      <w:r w:rsidRPr="00695A0F">
        <w:rPr>
          <w:color w:val="000000"/>
          <w:spacing w:val="-2"/>
          <w:sz w:val="28"/>
          <w:szCs w:val="28"/>
        </w:rPr>
        <w:t xml:space="preserve">  Российской    Федерации,    государственными    органами    субъекта Российской </w:t>
      </w:r>
      <w:r w:rsidRPr="00695A0F">
        <w:rPr>
          <w:color w:val="000000"/>
          <w:sz w:val="28"/>
          <w:szCs w:val="28"/>
        </w:rPr>
        <w:t>Федерации   и   органами   местного   самоуправления</w:t>
      </w:r>
      <w:r w:rsidRPr="00695A0F">
        <w:rPr>
          <w:color w:val="000000"/>
          <w:spacing w:val="-5"/>
          <w:sz w:val="28"/>
          <w:szCs w:val="28"/>
        </w:rPr>
        <w:t>;</w:t>
      </w:r>
    </w:p>
    <w:p w:rsidR="004848AF" w:rsidRPr="00695A0F" w:rsidRDefault="004848AF" w:rsidP="004848AF">
      <w:pPr>
        <w:shd w:val="clear" w:color="auto" w:fill="FFFFFF"/>
        <w:tabs>
          <w:tab w:val="left" w:pos="1162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</w:t>
      </w:r>
      <w:r w:rsidRPr="00695A0F">
        <w:rPr>
          <w:color w:val="000000"/>
          <w:spacing w:val="-3"/>
          <w:sz w:val="28"/>
          <w:szCs w:val="28"/>
        </w:rPr>
        <w:t xml:space="preserve">)утверждает   положения о </w:t>
      </w:r>
      <w:r w:rsidRPr="00695A0F">
        <w:rPr>
          <w:color w:val="000000"/>
          <w:spacing w:val="-1"/>
          <w:sz w:val="28"/>
          <w:szCs w:val="28"/>
        </w:rPr>
        <w:t xml:space="preserve">структурных подразделениях и должностные регламенты работников Контрольно-счетной </w:t>
      </w:r>
      <w:r>
        <w:rPr>
          <w:color w:val="000000"/>
          <w:spacing w:val="-1"/>
          <w:sz w:val="28"/>
          <w:szCs w:val="28"/>
        </w:rPr>
        <w:t>комиссии</w:t>
      </w:r>
      <w:r w:rsidRPr="00695A0F">
        <w:rPr>
          <w:color w:val="000000"/>
          <w:spacing w:val="-1"/>
          <w:sz w:val="28"/>
          <w:szCs w:val="28"/>
        </w:rPr>
        <w:t>;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4848AF" w:rsidRPr="00857818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857818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4</w:t>
      </w:r>
      <w:r w:rsidRPr="00857818">
        <w:rPr>
          <w:b/>
          <w:sz w:val="28"/>
          <w:szCs w:val="28"/>
        </w:rPr>
        <w:t xml:space="preserve">.   </w:t>
      </w:r>
      <w:r>
        <w:rPr>
          <w:b/>
          <w:sz w:val="28"/>
          <w:szCs w:val="28"/>
        </w:rPr>
        <w:t xml:space="preserve">Компетенция  Контрольно-счетной комиссии </w:t>
      </w:r>
    </w:p>
    <w:p w:rsidR="004848AF" w:rsidRDefault="004848AF" w:rsidP="004848AF">
      <w:pPr>
        <w:shd w:val="clear" w:color="auto" w:fill="FFFFFF"/>
        <w:tabs>
          <w:tab w:val="left" w:pos="1022"/>
        </w:tabs>
        <w:ind w:firstLine="1021"/>
        <w:jc w:val="both"/>
        <w:rPr>
          <w:color w:val="000000"/>
          <w:sz w:val="28"/>
          <w:szCs w:val="28"/>
        </w:rPr>
      </w:pPr>
    </w:p>
    <w:p w:rsidR="004848AF" w:rsidRPr="008F7C28" w:rsidRDefault="004848AF" w:rsidP="004848AF">
      <w:pPr>
        <w:shd w:val="clear" w:color="auto" w:fill="FFFFFF"/>
        <w:tabs>
          <w:tab w:val="left" w:pos="1022"/>
        </w:tabs>
        <w:ind w:firstLine="1021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F7C28">
        <w:rPr>
          <w:color w:val="000000"/>
          <w:sz w:val="28"/>
          <w:szCs w:val="28"/>
        </w:rPr>
        <w:t>Контрольно-счетн</w:t>
      </w:r>
      <w:r>
        <w:rPr>
          <w:color w:val="000000"/>
          <w:sz w:val="28"/>
          <w:szCs w:val="28"/>
        </w:rPr>
        <w:t>ая</w:t>
      </w:r>
      <w:r w:rsidRPr="008F7C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</w:t>
      </w:r>
      <w:r w:rsidRPr="008F7C2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на своих заседаниях рассматривает следующие вопросы:</w:t>
      </w:r>
    </w:p>
    <w:p w:rsidR="004848AF" w:rsidRPr="008F7C28" w:rsidRDefault="004848AF" w:rsidP="004848AF">
      <w:pPr>
        <w:ind w:firstLine="1021"/>
        <w:jc w:val="both"/>
        <w:rPr>
          <w:sz w:val="2"/>
          <w:szCs w:val="2"/>
        </w:rPr>
      </w:pPr>
    </w:p>
    <w:p w:rsidR="004848AF" w:rsidRPr="00C8719B" w:rsidRDefault="004848AF" w:rsidP="004848AF">
      <w:pPr>
        <w:widowControl w:val="0"/>
        <w:numPr>
          <w:ilvl w:val="0"/>
          <w:numId w:val="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102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годовой</w:t>
      </w:r>
      <w:r w:rsidRPr="008F7C28">
        <w:rPr>
          <w:color w:val="000000"/>
          <w:spacing w:val="-3"/>
          <w:sz w:val="28"/>
          <w:szCs w:val="28"/>
        </w:rPr>
        <w:t xml:space="preserve"> отчет о деятельности Контрольно-счетной </w:t>
      </w:r>
      <w:r>
        <w:rPr>
          <w:color w:val="000000"/>
          <w:spacing w:val="-3"/>
          <w:sz w:val="28"/>
          <w:szCs w:val="28"/>
        </w:rPr>
        <w:t>комиссии</w:t>
      </w:r>
      <w:r w:rsidRPr="008F7C28">
        <w:rPr>
          <w:color w:val="000000"/>
          <w:spacing w:val="-3"/>
          <w:sz w:val="28"/>
          <w:szCs w:val="28"/>
        </w:rPr>
        <w:t>;</w:t>
      </w:r>
    </w:p>
    <w:p w:rsidR="004848AF" w:rsidRPr="008F7C28" w:rsidRDefault="004848AF" w:rsidP="004848AF">
      <w:pPr>
        <w:widowControl w:val="0"/>
        <w:numPr>
          <w:ilvl w:val="0"/>
          <w:numId w:val="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1021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планы работы Контрольно-счетной комиссии;</w:t>
      </w:r>
    </w:p>
    <w:p w:rsidR="004848AF" w:rsidRPr="008F7C28" w:rsidRDefault="004848AF" w:rsidP="004848AF">
      <w:pPr>
        <w:widowControl w:val="0"/>
        <w:numPr>
          <w:ilvl w:val="0"/>
          <w:numId w:val="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1021"/>
        <w:jc w:val="both"/>
        <w:rPr>
          <w:color w:val="000000"/>
          <w:spacing w:val="-13"/>
          <w:sz w:val="28"/>
          <w:szCs w:val="28"/>
        </w:rPr>
      </w:pPr>
      <w:r w:rsidRPr="008F7C28">
        <w:rPr>
          <w:color w:val="000000"/>
          <w:spacing w:val="1"/>
          <w:sz w:val="28"/>
          <w:szCs w:val="28"/>
        </w:rPr>
        <w:lastRenderedPageBreak/>
        <w:t>стандарт</w:t>
      </w:r>
      <w:r>
        <w:rPr>
          <w:color w:val="000000"/>
          <w:spacing w:val="1"/>
          <w:sz w:val="28"/>
          <w:szCs w:val="28"/>
        </w:rPr>
        <w:t>ы</w:t>
      </w:r>
      <w:r w:rsidRPr="008F7C28">
        <w:rPr>
          <w:color w:val="000000"/>
          <w:spacing w:val="1"/>
          <w:sz w:val="28"/>
          <w:szCs w:val="28"/>
        </w:rPr>
        <w:t xml:space="preserve"> внешнего </w:t>
      </w:r>
      <w:r>
        <w:rPr>
          <w:color w:val="000000"/>
          <w:spacing w:val="1"/>
          <w:sz w:val="28"/>
          <w:szCs w:val="28"/>
        </w:rPr>
        <w:t xml:space="preserve">муниципального </w:t>
      </w:r>
      <w:r w:rsidRPr="008F7C28">
        <w:rPr>
          <w:color w:val="000000"/>
          <w:spacing w:val="1"/>
          <w:sz w:val="28"/>
          <w:szCs w:val="28"/>
        </w:rPr>
        <w:t>финансового контроля</w:t>
      </w:r>
      <w:r w:rsidRPr="008F7C28">
        <w:rPr>
          <w:color w:val="000000"/>
          <w:spacing w:val="-3"/>
          <w:sz w:val="28"/>
          <w:szCs w:val="28"/>
        </w:rPr>
        <w:t>;</w:t>
      </w:r>
    </w:p>
    <w:p w:rsidR="004848AF" w:rsidRPr="008F7C28" w:rsidRDefault="004848AF" w:rsidP="004848AF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1021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8F7C28">
        <w:rPr>
          <w:color w:val="000000"/>
          <w:spacing w:val="-1"/>
          <w:sz w:val="28"/>
          <w:szCs w:val="28"/>
        </w:rPr>
        <w:t>итог</w:t>
      </w:r>
      <w:r>
        <w:rPr>
          <w:color w:val="000000"/>
          <w:spacing w:val="-1"/>
          <w:sz w:val="28"/>
          <w:szCs w:val="28"/>
        </w:rPr>
        <w:t>и</w:t>
      </w:r>
      <w:r w:rsidRPr="008F7C28">
        <w:rPr>
          <w:color w:val="000000"/>
          <w:spacing w:val="-1"/>
          <w:sz w:val="28"/>
          <w:szCs w:val="28"/>
        </w:rPr>
        <w:t xml:space="preserve">     контрольных    и  экспертно-аналитических мероприятий</w:t>
      </w:r>
      <w:r w:rsidRPr="008F7C28">
        <w:rPr>
          <w:color w:val="000000"/>
          <w:spacing w:val="-2"/>
          <w:sz w:val="28"/>
          <w:szCs w:val="28"/>
        </w:rPr>
        <w:t>;</w:t>
      </w:r>
      <w:r>
        <w:rPr>
          <w:color w:val="000000"/>
          <w:spacing w:val="-2"/>
          <w:sz w:val="28"/>
          <w:szCs w:val="28"/>
        </w:rPr>
        <w:t xml:space="preserve"> направление представлений и предписаний Контрольно-счетной комиссии;</w:t>
      </w:r>
    </w:p>
    <w:p w:rsidR="004848AF" w:rsidRPr="009B4AC8" w:rsidRDefault="004848AF" w:rsidP="004848AF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1021"/>
        <w:jc w:val="both"/>
        <w:rPr>
          <w:color w:val="000000"/>
          <w:spacing w:val="-11"/>
          <w:sz w:val="28"/>
          <w:szCs w:val="28"/>
        </w:rPr>
      </w:pPr>
      <w:r w:rsidRPr="008F7C28">
        <w:rPr>
          <w:color w:val="000000"/>
          <w:spacing w:val="6"/>
          <w:sz w:val="28"/>
          <w:szCs w:val="28"/>
        </w:rPr>
        <w:t>другие вопросы, предусмотренные Регламентом</w:t>
      </w:r>
      <w:r w:rsidRPr="008F7C28">
        <w:rPr>
          <w:color w:val="000000"/>
          <w:spacing w:val="6"/>
          <w:sz w:val="28"/>
          <w:szCs w:val="28"/>
        </w:rPr>
        <w:br/>
        <w:t xml:space="preserve">Контрольно-счетной </w:t>
      </w:r>
      <w:r>
        <w:rPr>
          <w:color w:val="000000"/>
          <w:spacing w:val="6"/>
          <w:sz w:val="28"/>
          <w:szCs w:val="28"/>
        </w:rPr>
        <w:t>комиссии</w:t>
      </w:r>
      <w:r>
        <w:rPr>
          <w:color w:val="000000"/>
          <w:spacing w:val="-6"/>
          <w:sz w:val="28"/>
          <w:szCs w:val="28"/>
        </w:rPr>
        <w:t>.</w:t>
      </w:r>
    </w:p>
    <w:p w:rsidR="004848AF" w:rsidRPr="008F7C28" w:rsidRDefault="004848AF" w:rsidP="004848AF">
      <w:pPr>
        <w:shd w:val="clear" w:color="auto" w:fill="FFFFFF"/>
        <w:tabs>
          <w:tab w:val="left" w:pos="984"/>
        </w:tabs>
        <w:jc w:val="both"/>
        <w:rPr>
          <w:color w:val="000000"/>
          <w:spacing w:val="-11"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668F1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z w:val="28"/>
                <w:szCs w:val="28"/>
              </w:rPr>
              <w:t>Статья 1</w:t>
            </w:r>
            <w:r>
              <w:rPr>
                <w:b/>
                <w:sz w:val="28"/>
                <w:szCs w:val="28"/>
              </w:rPr>
              <w:t>5</w:t>
            </w:r>
            <w:r w:rsidRPr="002668F1">
              <w:rPr>
                <w:b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Обязательность исполнения требований должностных лиц </w:t>
            </w:r>
            <w:r>
              <w:rPr>
                <w:b/>
                <w:bCs/>
                <w:sz w:val="28"/>
                <w:szCs w:val="28"/>
              </w:rPr>
              <w:t>Контрольно-счетной 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1. </w:t>
      </w:r>
      <w:proofErr w:type="gramStart"/>
      <w:r w:rsidRPr="002F42A1">
        <w:rPr>
          <w:sz w:val="28"/>
          <w:szCs w:val="28"/>
        </w:rPr>
        <w:t>Требования и запросы должностных лиц</w:t>
      </w:r>
      <w:r>
        <w:rPr>
          <w:sz w:val="28"/>
          <w:szCs w:val="28"/>
        </w:rPr>
        <w:t xml:space="preserve"> Контрольно-счетной комиссии</w:t>
      </w:r>
      <w:r w:rsidRPr="002F42A1">
        <w:rPr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</w:t>
      </w:r>
      <w:r>
        <w:rPr>
          <w:sz w:val="28"/>
          <w:szCs w:val="28"/>
        </w:rPr>
        <w:t>муниципальными нормативными правовыми актами</w:t>
      </w:r>
      <w:r w:rsidRPr="002F42A1">
        <w:rPr>
          <w:sz w:val="28"/>
          <w:szCs w:val="28"/>
        </w:rPr>
        <w:t>, являются обязательными для исполнения органами местного самоуправления</w:t>
      </w:r>
      <w:r>
        <w:rPr>
          <w:sz w:val="28"/>
          <w:szCs w:val="28"/>
        </w:rPr>
        <w:t xml:space="preserve"> и муниципальными органами</w:t>
      </w:r>
      <w:r w:rsidRPr="002F42A1">
        <w:rPr>
          <w:sz w:val="28"/>
          <w:szCs w:val="28"/>
        </w:rPr>
        <w:t>, организациями,</w:t>
      </w:r>
      <w:r w:rsidRPr="002F42A1">
        <w:rPr>
          <w:b/>
          <w:bCs/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2. Неисполнение законных требований и запросов должностных лиц</w:t>
      </w:r>
      <w:r>
        <w:rPr>
          <w:sz w:val="28"/>
          <w:szCs w:val="28"/>
        </w:rPr>
        <w:t xml:space="preserve"> Контрольно-счетной комиссии</w:t>
      </w:r>
      <w:r w:rsidRPr="002F42A1">
        <w:rPr>
          <w:sz w:val="28"/>
          <w:szCs w:val="28"/>
        </w:rPr>
        <w:t>, а также воспрепятствование осуществлению ими  возложенных на них должностных полномочий  влекут за собой ответственность, установленную законодательством Российской Федерации и законодательством субъекта Российской Федерации.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668F1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</w:t>
            </w:r>
            <w:r w:rsidRPr="002668F1">
              <w:rPr>
                <w:b/>
                <w:sz w:val="28"/>
                <w:szCs w:val="28"/>
              </w:rPr>
              <w:t>атья 1</w:t>
            </w:r>
            <w:r>
              <w:rPr>
                <w:b/>
                <w:sz w:val="28"/>
                <w:szCs w:val="28"/>
              </w:rPr>
              <w:t>6</w:t>
            </w:r>
            <w:r w:rsidRPr="002668F1">
              <w:rPr>
                <w:b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Default="004848AF" w:rsidP="009C1BE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</w:p>
          <w:p w:rsidR="004848AF" w:rsidRPr="002F42A1" w:rsidRDefault="004848AF" w:rsidP="009C1BE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Права, обязанности и ответственность должностных лиц </w:t>
            </w:r>
            <w:r>
              <w:rPr>
                <w:b/>
                <w:bCs/>
                <w:sz w:val="28"/>
                <w:szCs w:val="28"/>
              </w:rPr>
              <w:t>Контрольно-счетной 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shd w:val="clear" w:color="auto" w:fill="FFFFFF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1. Должностные лица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при осуществлении возложенных на них должностных полномочий имеют право: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pacing w:val="-21"/>
          <w:sz w:val="28"/>
          <w:szCs w:val="28"/>
        </w:rPr>
      </w:pPr>
      <w:r w:rsidRPr="002F42A1">
        <w:rPr>
          <w:sz w:val="28"/>
          <w:szCs w:val="28"/>
        </w:rPr>
        <w:t>1)беспрепятственно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94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2)в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2F42A1">
        <w:rPr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2F42A1">
        <w:rPr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2F42A1">
        <w:rPr>
          <w:spacing w:val="-5"/>
          <w:sz w:val="28"/>
          <w:szCs w:val="28"/>
        </w:rPr>
        <w:t>актов;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 xml:space="preserve">3)в пределах своей компетенции направлять запросы должностным лицам территориальных </w:t>
      </w:r>
      <w:r w:rsidRPr="002F42A1">
        <w:rPr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2F42A1">
        <w:rPr>
          <w:sz w:val="28"/>
          <w:szCs w:val="28"/>
        </w:rPr>
        <w:t>подразделений</w:t>
      </w:r>
      <w:r w:rsidRPr="00916842">
        <w:rPr>
          <w:sz w:val="28"/>
          <w:szCs w:val="28"/>
        </w:rPr>
        <w:t>, органов государственной власти и государственных органов субъектов Российской Федерации, органов</w:t>
      </w:r>
      <w:r w:rsidRPr="002F42A1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 и муниципальных органов</w:t>
      </w:r>
      <w:r w:rsidRPr="002F42A1">
        <w:rPr>
          <w:sz w:val="28"/>
          <w:szCs w:val="28"/>
        </w:rPr>
        <w:t>, организаций;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9"/>
          <w:sz w:val="28"/>
          <w:szCs w:val="28"/>
        </w:rPr>
      </w:pPr>
      <w:r w:rsidRPr="002F42A1">
        <w:rPr>
          <w:sz w:val="28"/>
          <w:szCs w:val="28"/>
        </w:rPr>
        <w:t xml:space="preserve"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</w:t>
      </w:r>
      <w:r w:rsidRPr="002F42A1">
        <w:rPr>
          <w:sz w:val="28"/>
          <w:szCs w:val="28"/>
        </w:rPr>
        <w:lastRenderedPageBreak/>
        <w:t>контрольных мероприятий, а также необходимых копий документов, заверенных в установленном порядке;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pacing w:val="-13"/>
          <w:sz w:val="28"/>
          <w:szCs w:val="28"/>
        </w:rPr>
      </w:pPr>
      <w:r w:rsidRPr="002F42A1">
        <w:rPr>
          <w:sz w:val="28"/>
          <w:szCs w:val="28"/>
        </w:rPr>
        <w:t>5)составлять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9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6) в пределах своей компетенции знакомиться со всеми</w:t>
      </w:r>
      <w:r w:rsidRPr="002F42A1">
        <w:rPr>
          <w:spacing w:val="-2"/>
          <w:sz w:val="28"/>
          <w:szCs w:val="28"/>
        </w:rPr>
        <w:t xml:space="preserve"> необходимыми документами, касающимися </w:t>
      </w:r>
      <w:r w:rsidRPr="002F42A1">
        <w:rPr>
          <w:sz w:val="28"/>
          <w:szCs w:val="28"/>
        </w:rPr>
        <w:t xml:space="preserve">финансово-хозяйственной деятельности проверяемых органов и организаций,   в  том  числе  в  установленном порядке с документами, содержащими государственную, служебную,   коммерческую   и   иную </w:t>
      </w:r>
      <w:r w:rsidRPr="002F42A1">
        <w:rPr>
          <w:spacing w:val="-2"/>
          <w:sz w:val="28"/>
          <w:szCs w:val="28"/>
        </w:rPr>
        <w:t>охраняемую законом тайну;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2F42A1">
        <w:rPr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2F42A1">
        <w:rPr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>8)знакомиться с технической документацией к электронным базам данных;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>9) составлять протоколы об административных правонарушениях</w:t>
      </w:r>
      <w:r>
        <w:rPr>
          <w:sz w:val="28"/>
          <w:szCs w:val="28"/>
        </w:rPr>
        <w:t xml:space="preserve">, если такое право предусмотрено законодательством Российской Федерации. </w:t>
      </w:r>
    </w:p>
    <w:p w:rsidR="004848AF" w:rsidRPr="00916842" w:rsidRDefault="004848AF" w:rsidP="004848AF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2. Должностные лица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в случае </w:t>
      </w:r>
      <w:r w:rsidRPr="002F42A1">
        <w:rPr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2F42A1">
        <w:rPr>
          <w:sz w:val="28"/>
          <w:szCs w:val="28"/>
        </w:rPr>
        <w:t xml:space="preserve">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>
        <w:rPr>
          <w:sz w:val="28"/>
          <w:szCs w:val="28"/>
        </w:rPr>
        <w:t>Контрольно-счетной комиссии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порядке, </w:t>
      </w:r>
      <w:r w:rsidRPr="00916842">
        <w:rPr>
          <w:sz w:val="28"/>
          <w:szCs w:val="28"/>
        </w:rPr>
        <w:t xml:space="preserve">установленном  законом субъекта Российской Федерации. 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46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3. Должностные   лица   </w:t>
      </w:r>
      <w:r>
        <w:rPr>
          <w:sz w:val="28"/>
          <w:szCs w:val="28"/>
        </w:rPr>
        <w:t>К</w:t>
      </w:r>
      <w:r w:rsidRPr="002F42A1">
        <w:rPr>
          <w:sz w:val="28"/>
          <w:szCs w:val="28"/>
        </w:rPr>
        <w:t>онтрольно-счетн</w:t>
      </w:r>
      <w:r>
        <w:rPr>
          <w:sz w:val="28"/>
          <w:szCs w:val="28"/>
        </w:rPr>
        <w:t>ой комиссии</w:t>
      </w:r>
      <w:r w:rsidRPr="002F42A1">
        <w:rPr>
          <w:sz w:val="28"/>
          <w:szCs w:val="28"/>
        </w:rPr>
        <w:t xml:space="preserve">   не   вправе вмешиваться в оперативно-хозяйственную деятельность  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2F42A1">
        <w:rPr>
          <w:spacing w:val="-2"/>
          <w:sz w:val="28"/>
          <w:szCs w:val="28"/>
        </w:rPr>
        <w:t>актов и отчетов.</w:t>
      </w:r>
    </w:p>
    <w:p w:rsidR="004848AF" w:rsidRDefault="004848AF" w:rsidP="004848AF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4. Должностные лица </w:t>
      </w:r>
      <w:r>
        <w:rPr>
          <w:sz w:val="28"/>
          <w:szCs w:val="28"/>
        </w:rPr>
        <w:t>Контрольно</w:t>
      </w:r>
      <w:r w:rsidRPr="002F42A1">
        <w:rPr>
          <w:sz w:val="28"/>
          <w:szCs w:val="28"/>
        </w:rPr>
        <w:t>-счетн</w:t>
      </w:r>
      <w:r>
        <w:rPr>
          <w:sz w:val="28"/>
          <w:szCs w:val="28"/>
        </w:rPr>
        <w:t>ой комиссии</w:t>
      </w:r>
      <w:r w:rsidRPr="002F42A1">
        <w:rPr>
          <w:sz w:val="28"/>
          <w:szCs w:val="28"/>
        </w:rPr>
        <w:t xml:space="preserve"> обязаны сохранять государственную, служебную, коммерческую и иную </w:t>
      </w:r>
      <w:r w:rsidRPr="002F42A1">
        <w:rPr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2F42A1">
        <w:rPr>
          <w:sz w:val="28"/>
          <w:szCs w:val="28"/>
        </w:rPr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</w:t>
      </w:r>
      <w:r>
        <w:rPr>
          <w:sz w:val="28"/>
          <w:szCs w:val="28"/>
        </w:rPr>
        <w:t>.</w:t>
      </w:r>
      <w:r w:rsidRPr="002F42A1">
        <w:rPr>
          <w:sz w:val="28"/>
          <w:szCs w:val="28"/>
        </w:rPr>
        <w:t xml:space="preserve"> </w:t>
      </w:r>
    </w:p>
    <w:p w:rsidR="004848AF" w:rsidRDefault="004848AF" w:rsidP="004848AF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5. Должностные лица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F42A1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>К</w:t>
      </w:r>
      <w:r w:rsidRPr="002F42A1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 комиссии</w:t>
      </w:r>
      <w:r w:rsidRPr="002F42A1">
        <w:rPr>
          <w:sz w:val="28"/>
          <w:szCs w:val="28"/>
        </w:rPr>
        <w:t xml:space="preserve"> вправе участвовать в заседаниях </w:t>
      </w:r>
      <w:r>
        <w:rPr>
          <w:sz w:val="28"/>
          <w:szCs w:val="28"/>
        </w:rPr>
        <w:t xml:space="preserve">представительного органа муниципального района, </w:t>
      </w:r>
      <w:r w:rsidRPr="002F42A1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комитетов, </w:t>
      </w:r>
      <w:r w:rsidRPr="002F42A1">
        <w:rPr>
          <w:sz w:val="28"/>
          <w:szCs w:val="28"/>
        </w:rPr>
        <w:t xml:space="preserve">комиссий и рабочих групп, заседаниях </w:t>
      </w:r>
      <w:r>
        <w:rPr>
          <w:sz w:val="28"/>
          <w:szCs w:val="28"/>
        </w:rPr>
        <w:t xml:space="preserve">администрации муниципального района, исполнительных  органов муниципального района, </w:t>
      </w:r>
      <w:r w:rsidRPr="002F42A1">
        <w:rPr>
          <w:spacing w:val="-1"/>
          <w:sz w:val="28"/>
          <w:szCs w:val="28"/>
        </w:rPr>
        <w:lastRenderedPageBreak/>
        <w:t xml:space="preserve">координационных и </w:t>
      </w:r>
      <w:r w:rsidRPr="002F42A1">
        <w:rPr>
          <w:sz w:val="28"/>
          <w:szCs w:val="28"/>
        </w:rPr>
        <w:t xml:space="preserve">совещательных органов при </w:t>
      </w:r>
      <w:r>
        <w:rPr>
          <w:sz w:val="28"/>
          <w:szCs w:val="28"/>
        </w:rPr>
        <w:t xml:space="preserve">главе муниципального района. 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Default="004848AF" w:rsidP="009C1BED">
            <w:pPr>
              <w:rPr>
                <w:sz w:val="28"/>
                <w:szCs w:val="28"/>
              </w:rPr>
            </w:pPr>
          </w:p>
          <w:p w:rsidR="004848AF" w:rsidRPr="002668F1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z w:val="28"/>
                <w:szCs w:val="28"/>
              </w:rPr>
              <w:t>Статья 1</w:t>
            </w:r>
            <w:r>
              <w:rPr>
                <w:b/>
                <w:sz w:val="28"/>
                <w:szCs w:val="28"/>
              </w:rPr>
              <w:t>7</w:t>
            </w:r>
            <w:r w:rsidRPr="002668F1">
              <w:rPr>
                <w:b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Default="004848AF" w:rsidP="009C1BED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>Пред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Pr="002F42A1">
              <w:rPr>
                <w:b/>
                <w:bCs/>
                <w:sz w:val="28"/>
                <w:szCs w:val="28"/>
              </w:rPr>
              <w:t xml:space="preserve">ставление информации </w:t>
            </w:r>
            <w:r>
              <w:rPr>
                <w:b/>
                <w:bCs/>
                <w:sz w:val="28"/>
                <w:szCs w:val="28"/>
              </w:rPr>
              <w:t>Контрольно-счетной 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848AF" w:rsidRPr="00916842" w:rsidRDefault="004848AF" w:rsidP="004848A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D0B2F">
        <w:rPr>
          <w:rFonts w:ascii="Times New Roman" w:hAnsi="Times New Roman"/>
          <w:sz w:val="28"/>
          <w:szCs w:val="28"/>
        </w:rPr>
        <w:t xml:space="preserve">1. </w:t>
      </w:r>
      <w:r w:rsidRPr="00BD0B2F">
        <w:rPr>
          <w:rFonts w:ascii="Times New Roman" w:hAnsi="Times New Roman" w:cs="Times New Roman"/>
          <w:spacing w:val="-2"/>
          <w:sz w:val="28"/>
          <w:szCs w:val="28"/>
        </w:rPr>
        <w:t xml:space="preserve">Проверяемые органы и </w:t>
      </w:r>
      <w:r w:rsidRPr="00916842"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организации в установленные законом субъекта Российской Федерации сроки обязаны предоставлять  по запросам Контрольно-счетной </w:t>
      </w:r>
      <w:r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916842">
        <w:rPr>
          <w:rFonts w:ascii="Times New Roman" w:hAnsi="Times New Roman" w:cs="Times New Roman"/>
          <w:spacing w:val="-2"/>
          <w:sz w:val="28"/>
          <w:szCs w:val="28"/>
        </w:rPr>
        <w:t xml:space="preserve"> информацию, документы  и материалы, необходимые для проведения контрольных и экспертно-аналитических мероприятий.</w:t>
      </w:r>
    </w:p>
    <w:p w:rsidR="004848AF" w:rsidRPr="00916842" w:rsidRDefault="004848AF" w:rsidP="004848AF">
      <w:pPr>
        <w:ind w:firstLine="720"/>
        <w:jc w:val="both"/>
        <w:rPr>
          <w:sz w:val="28"/>
          <w:szCs w:val="28"/>
        </w:rPr>
      </w:pPr>
      <w:r w:rsidRPr="00916842">
        <w:rPr>
          <w:sz w:val="28"/>
          <w:szCs w:val="28"/>
        </w:rPr>
        <w:t xml:space="preserve">2. Порядок направления контрольно-счетными органами запросов, указанных в </w:t>
      </w:r>
      <w:hyperlink w:anchor="sub_151" w:history="1">
        <w:r w:rsidRPr="00916842">
          <w:rPr>
            <w:rStyle w:val="a5"/>
            <w:color w:val="auto"/>
            <w:sz w:val="28"/>
            <w:szCs w:val="28"/>
          </w:rPr>
          <w:t>части 1</w:t>
        </w:r>
      </w:hyperlink>
      <w:r w:rsidRPr="00916842">
        <w:rPr>
          <w:sz w:val="28"/>
          <w:szCs w:val="28"/>
        </w:rPr>
        <w:t xml:space="preserve"> настоящей статьи, определяется муниципальными нормативными правовыми актами и регламентами контрольно-счетных органов.</w:t>
      </w:r>
    </w:p>
    <w:p w:rsidR="004848AF" w:rsidRDefault="004848AF" w:rsidP="004848A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. При осуществлении Контрольно-счетной </w:t>
      </w:r>
      <w:r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контрольных </w:t>
      </w:r>
      <w:proofErr w:type="gramStart"/>
      <w:r w:rsidRPr="00936A7A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proofErr w:type="gramEnd"/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проверяемые органы и организации должны обеспечить должностным лицам Контрольно-счетной </w:t>
      </w:r>
      <w:r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>, использованием собственности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>, информационными системами, используемыми проверяемыми организациями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и технической документацией к ним, а также иными документами, необходимыми для выполнения Контрольно-счетной </w:t>
      </w:r>
      <w:r>
        <w:rPr>
          <w:rFonts w:ascii="Times New Roman" w:hAnsi="Times New Roman" w:cs="Times New Roman"/>
          <w:spacing w:val="-2"/>
          <w:sz w:val="28"/>
          <w:szCs w:val="28"/>
        </w:rPr>
        <w:t>комиссией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ее полномочий.</w:t>
      </w:r>
    </w:p>
    <w:p w:rsidR="004848AF" w:rsidRPr="00936A7A" w:rsidRDefault="004848AF" w:rsidP="004848A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Pr="00936A7A">
        <w:rPr>
          <w:spacing w:val="-2"/>
          <w:sz w:val="28"/>
          <w:szCs w:val="28"/>
        </w:rPr>
        <w:t>.</w:t>
      </w:r>
      <w:r w:rsidRPr="00936A7A">
        <w:rPr>
          <w:sz w:val="28"/>
          <w:szCs w:val="28"/>
        </w:rPr>
        <w:t xml:space="preserve"> Финансовый орган </w:t>
      </w:r>
      <w:r>
        <w:rPr>
          <w:sz w:val="28"/>
          <w:szCs w:val="28"/>
        </w:rPr>
        <w:t xml:space="preserve">муниципального района </w:t>
      </w:r>
      <w:r w:rsidRPr="00936A7A">
        <w:rPr>
          <w:sz w:val="28"/>
          <w:szCs w:val="28"/>
        </w:rPr>
        <w:t xml:space="preserve">направляет в Контрольно-счетную </w:t>
      </w:r>
      <w:r>
        <w:rPr>
          <w:sz w:val="28"/>
          <w:szCs w:val="28"/>
        </w:rPr>
        <w:t>комиссию</w:t>
      </w:r>
      <w:r w:rsidRPr="00936A7A">
        <w:rPr>
          <w:sz w:val="28"/>
          <w:szCs w:val="28"/>
        </w:rPr>
        <w:t xml:space="preserve"> бюджетную отчетность</w:t>
      </w:r>
      <w:r>
        <w:rPr>
          <w:sz w:val="28"/>
          <w:szCs w:val="28"/>
        </w:rPr>
        <w:t xml:space="preserve"> муниципального района</w:t>
      </w:r>
      <w:r w:rsidRPr="00936A7A">
        <w:rPr>
          <w:spacing w:val="-2"/>
          <w:sz w:val="28"/>
          <w:szCs w:val="28"/>
        </w:rPr>
        <w:t xml:space="preserve">, </w:t>
      </w:r>
      <w:r w:rsidRPr="00936A7A">
        <w:rPr>
          <w:sz w:val="28"/>
          <w:szCs w:val="28"/>
        </w:rPr>
        <w:t xml:space="preserve">утвержденную сводную бюджетную роспись, кассовый план и изменения к ним. </w:t>
      </w:r>
    </w:p>
    <w:p w:rsidR="004848AF" w:rsidRPr="00936A7A" w:rsidRDefault="004848AF" w:rsidP="004848A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36A7A">
        <w:rPr>
          <w:sz w:val="28"/>
          <w:szCs w:val="28"/>
        </w:rPr>
        <w:t xml:space="preserve">. Главные администраторы бюджетных средств </w:t>
      </w:r>
      <w:r>
        <w:rPr>
          <w:sz w:val="28"/>
          <w:szCs w:val="28"/>
        </w:rPr>
        <w:t xml:space="preserve">муниципального района </w:t>
      </w:r>
      <w:r w:rsidRPr="00936A7A">
        <w:rPr>
          <w:sz w:val="28"/>
          <w:szCs w:val="28"/>
        </w:rPr>
        <w:t xml:space="preserve">направляют в Контрольно-счетную </w:t>
      </w:r>
      <w:r>
        <w:rPr>
          <w:sz w:val="28"/>
          <w:szCs w:val="28"/>
        </w:rPr>
        <w:t>комиссию</w:t>
      </w:r>
      <w:r w:rsidRPr="00936A7A">
        <w:rPr>
          <w:sz w:val="28"/>
          <w:szCs w:val="28"/>
        </w:rPr>
        <w:t xml:space="preserve">  сводную бюджетную отчетность.</w:t>
      </w:r>
    </w:p>
    <w:p w:rsidR="004848AF" w:rsidRPr="00936A7A" w:rsidRDefault="004848AF" w:rsidP="004848AF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Pr="00936A7A">
        <w:rPr>
          <w:spacing w:val="-2"/>
          <w:sz w:val="28"/>
          <w:szCs w:val="28"/>
        </w:rPr>
        <w:t xml:space="preserve">. </w:t>
      </w:r>
      <w:proofErr w:type="gramStart"/>
      <w:r w:rsidR="007F68A0" w:rsidRPr="00936A7A">
        <w:rPr>
          <w:spacing w:val="-2"/>
          <w:sz w:val="28"/>
          <w:szCs w:val="28"/>
        </w:rPr>
        <w:t>Непред</w:t>
      </w:r>
      <w:r w:rsidR="007F68A0">
        <w:rPr>
          <w:spacing w:val="-2"/>
          <w:sz w:val="28"/>
          <w:szCs w:val="28"/>
        </w:rPr>
        <w:t>с</w:t>
      </w:r>
      <w:r w:rsidR="007F68A0" w:rsidRPr="00936A7A">
        <w:rPr>
          <w:spacing w:val="-2"/>
          <w:sz w:val="28"/>
          <w:szCs w:val="28"/>
        </w:rPr>
        <w:t>тавление</w:t>
      </w:r>
      <w:r w:rsidRPr="00936A7A">
        <w:rPr>
          <w:spacing w:val="-2"/>
          <w:sz w:val="28"/>
          <w:szCs w:val="28"/>
        </w:rPr>
        <w:t xml:space="preserve"> или несвоевременное пред</w:t>
      </w:r>
      <w:r>
        <w:rPr>
          <w:spacing w:val="-2"/>
          <w:sz w:val="28"/>
          <w:szCs w:val="28"/>
        </w:rPr>
        <w:t>о</w:t>
      </w:r>
      <w:r w:rsidRPr="00936A7A">
        <w:rPr>
          <w:spacing w:val="-2"/>
          <w:sz w:val="28"/>
          <w:szCs w:val="28"/>
        </w:rPr>
        <w:t xml:space="preserve">ставление Контрольно-счетной </w:t>
      </w:r>
      <w:r>
        <w:rPr>
          <w:spacing w:val="-2"/>
          <w:sz w:val="28"/>
          <w:szCs w:val="28"/>
        </w:rPr>
        <w:t>комиссии</w:t>
      </w:r>
      <w:r w:rsidRPr="00936A7A">
        <w:rPr>
          <w:spacing w:val="-2"/>
          <w:sz w:val="28"/>
          <w:szCs w:val="28"/>
        </w:rPr>
        <w:t xml:space="preserve"> </w:t>
      </w:r>
      <w:r w:rsidRPr="00936A7A">
        <w:rPr>
          <w:sz w:val="28"/>
          <w:szCs w:val="28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</w:t>
      </w:r>
      <w:r>
        <w:rPr>
          <w:sz w:val="28"/>
          <w:szCs w:val="28"/>
        </w:rPr>
        <w:t>о</w:t>
      </w:r>
      <w:r w:rsidRPr="00936A7A">
        <w:rPr>
          <w:sz w:val="28"/>
          <w:szCs w:val="28"/>
        </w:rPr>
        <w:t>ставление информации, документов и материалов не в полном объеме или пред</w:t>
      </w:r>
      <w:r>
        <w:rPr>
          <w:sz w:val="28"/>
          <w:szCs w:val="28"/>
        </w:rPr>
        <w:t>о</w:t>
      </w:r>
      <w:r w:rsidRPr="00936A7A">
        <w:rPr>
          <w:sz w:val="28"/>
          <w:szCs w:val="28"/>
        </w:rPr>
        <w:t xml:space="preserve">ставление недостоверных информации, документов и материалов влечет за собой ответственность, установленную законодательством Российской Федерации и </w:t>
      </w:r>
      <w:r>
        <w:rPr>
          <w:sz w:val="28"/>
          <w:szCs w:val="28"/>
        </w:rPr>
        <w:t xml:space="preserve">(или) </w:t>
      </w:r>
      <w:r w:rsidRPr="00936A7A">
        <w:rPr>
          <w:sz w:val="28"/>
          <w:szCs w:val="28"/>
        </w:rPr>
        <w:t>законодательством субъекта Российской Федерации.</w:t>
      </w:r>
      <w:proofErr w:type="gramEnd"/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936A7A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936A7A">
              <w:rPr>
                <w:b/>
                <w:spacing w:val="-2"/>
                <w:sz w:val="28"/>
                <w:szCs w:val="28"/>
              </w:rPr>
              <w:t>Статья 1</w:t>
            </w:r>
            <w:r>
              <w:rPr>
                <w:b/>
                <w:spacing w:val="-2"/>
                <w:sz w:val="28"/>
                <w:szCs w:val="28"/>
              </w:rPr>
              <w:t>8</w:t>
            </w:r>
            <w:r w:rsidRPr="00936A7A">
              <w:rPr>
                <w:b/>
                <w:spacing w:val="-2"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Представления и предписания </w:t>
            </w:r>
            <w:r>
              <w:rPr>
                <w:b/>
                <w:bCs/>
                <w:spacing w:val="-2"/>
                <w:sz w:val="28"/>
                <w:szCs w:val="28"/>
              </w:rPr>
              <w:t>Контрольно-счетной 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28"/>
          <w:sz w:val="28"/>
          <w:szCs w:val="28"/>
        </w:rPr>
      </w:pPr>
      <w:r w:rsidRPr="002F42A1">
        <w:rPr>
          <w:sz w:val="28"/>
          <w:szCs w:val="28"/>
        </w:rPr>
        <w:t xml:space="preserve">1. </w:t>
      </w:r>
      <w:proofErr w:type="gramStart"/>
      <w:r w:rsidRPr="002F42A1">
        <w:rPr>
          <w:sz w:val="28"/>
          <w:szCs w:val="28"/>
        </w:rPr>
        <w:t>Контрольно-счетн</w:t>
      </w:r>
      <w:r>
        <w:rPr>
          <w:sz w:val="28"/>
          <w:szCs w:val="28"/>
        </w:rPr>
        <w:t>ая комиссия</w:t>
      </w:r>
      <w:r w:rsidRPr="002F42A1">
        <w:rPr>
          <w:sz w:val="28"/>
          <w:szCs w:val="28"/>
        </w:rPr>
        <w:t xml:space="preserve"> по результатам проведения контрольных мероприятий вправе вносить в органы </w:t>
      </w:r>
      <w:r>
        <w:rPr>
          <w:sz w:val="28"/>
          <w:szCs w:val="28"/>
        </w:rPr>
        <w:t>местного самоуправления и муниципальные органы</w:t>
      </w:r>
      <w:r w:rsidRPr="002F42A1">
        <w:rPr>
          <w:sz w:val="28"/>
          <w:szCs w:val="28"/>
        </w:rPr>
        <w:t xml:space="preserve"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</w:t>
      </w:r>
      <w:r>
        <w:rPr>
          <w:sz w:val="28"/>
          <w:szCs w:val="28"/>
        </w:rPr>
        <w:t>району</w:t>
      </w:r>
      <w:r w:rsidRPr="002F42A1">
        <w:rPr>
          <w:sz w:val="28"/>
          <w:szCs w:val="28"/>
        </w:rPr>
        <w:t xml:space="preserve"> или возмещению </w:t>
      </w:r>
      <w:r w:rsidRPr="002F42A1">
        <w:rPr>
          <w:sz w:val="28"/>
          <w:szCs w:val="28"/>
        </w:rPr>
        <w:lastRenderedPageBreak/>
        <w:t>причиненного вреда, по привлечению к ответственности должностных лиц, виновных в допущенных нарушениях, а также мер по пресечению, устранению</w:t>
      </w:r>
      <w:proofErr w:type="gramEnd"/>
      <w:r w:rsidRPr="002F42A1">
        <w:rPr>
          <w:sz w:val="28"/>
          <w:szCs w:val="28"/>
        </w:rPr>
        <w:t xml:space="preserve"> и предупреждению нарушений.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2. Представление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подписывается председателем </w:t>
      </w:r>
      <w:r>
        <w:rPr>
          <w:sz w:val="28"/>
          <w:szCs w:val="28"/>
        </w:rPr>
        <w:t>Контрольно-счетной комиссии</w:t>
      </w:r>
      <w:r w:rsidRPr="002F42A1">
        <w:rPr>
          <w:sz w:val="28"/>
          <w:szCs w:val="28"/>
        </w:rPr>
        <w:t xml:space="preserve">. 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2F42A1">
        <w:rPr>
          <w:sz w:val="28"/>
          <w:szCs w:val="28"/>
        </w:rPr>
        <w:t>рганы местного самоуправления</w:t>
      </w:r>
      <w:r>
        <w:rPr>
          <w:sz w:val="28"/>
          <w:szCs w:val="28"/>
        </w:rPr>
        <w:t xml:space="preserve"> и муниципальные органы</w:t>
      </w:r>
      <w:r w:rsidRPr="002F42A1">
        <w:rPr>
          <w:sz w:val="28"/>
          <w:szCs w:val="28"/>
        </w:rPr>
        <w:t xml:space="preserve">, а также организации в течение одного месяца со дня получения представления обязаны уведомить в письменной форме </w:t>
      </w:r>
      <w:r>
        <w:rPr>
          <w:sz w:val="28"/>
          <w:szCs w:val="28"/>
        </w:rPr>
        <w:t xml:space="preserve">Контрольно-счетную комиссию </w:t>
      </w:r>
      <w:r w:rsidRPr="002F42A1">
        <w:rPr>
          <w:spacing w:val="-2"/>
          <w:sz w:val="28"/>
          <w:szCs w:val="28"/>
        </w:rPr>
        <w:t>о   принятых   по   результатам   рассмотрения представления решениях и мерах.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 xml:space="preserve">4. 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контрольных мероприятий</w:t>
      </w:r>
      <w:r>
        <w:rPr>
          <w:sz w:val="28"/>
          <w:szCs w:val="28"/>
        </w:rPr>
        <w:t>,</w:t>
      </w:r>
      <w:r w:rsidRPr="00F66A01">
        <w:rPr>
          <w:sz w:val="28"/>
          <w:szCs w:val="28"/>
        </w:rPr>
        <w:t xml:space="preserve"> </w:t>
      </w:r>
      <w:r w:rsidRPr="00B42B8E">
        <w:rPr>
          <w:sz w:val="28"/>
          <w:szCs w:val="28"/>
        </w:rPr>
        <w:t xml:space="preserve">а также в случаях несоблюдения сроков рассмотрения представлений </w:t>
      </w:r>
      <w:r>
        <w:rPr>
          <w:sz w:val="28"/>
          <w:szCs w:val="28"/>
        </w:rPr>
        <w:t>Контрольно-счетная комиссия</w:t>
      </w:r>
      <w:r w:rsidRPr="002F42A1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>т в органы местного самоуправления</w:t>
      </w:r>
      <w:r>
        <w:rPr>
          <w:sz w:val="28"/>
          <w:szCs w:val="28"/>
        </w:rPr>
        <w:t xml:space="preserve"> и муниципальные органы</w:t>
      </w:r>
      <w:r w:rsidRPr="002F42A1">
        <w:rPr>
          <w:sz w:val="28"/>
          <w:szCs w:val="28"/>
        </w:rPr>
        <w:t>, проверяемые организации и их должностным лицам предписание.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5. Предписание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должно содержать указание на конкретные допущенные нарушения и конкретные основания вынесения предписания. 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F42A1">
        <w:rPr>
          <w:sz w:val="28"/>
          <w:szCs w:val="28"/>
        </w:rPr>
        <w:t xml:space="preserve">Предписание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подписывается председателем </w:t>
      </w:r>
      <w:r>
        <w:rPr>
          <w:sz w:val="28"/>
          <w:szCs w:val="28"/>
        </w:rPr>
        <w:t>Контрольно-счетной комиссии</w:t>
      </w:r>
      <w:r w:rsidRPr="002F42A1">
        <w:rPr>
          <w:sz w:val="28"/>
          <w:szCs w:val="28"/>
        </w:rPr>
        <w:t>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7</w:t>
      </w:r>
      <w:r w:rsidRPr="002F42A1">
        <w:rPr>
          <w:sz w:val="28"/>
          <w:szCs w:val="28"/>
        </w:rPr>
        <w:t xml:space="preserve">. Предписание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должно быть исполнено в установленные в нем сроки.</w:t>
      </w:r>
    </w:p>
    <w:p w:rsidR="004848AF" w:rsidRPr="00916842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9F14E0">
        <w:rPr>
          <w:sz w:val="28"/>
          <w:szCs w:val="28"/>
        </w:rPr>
        <w:t xml:space="preserve">8. Неисполнение или ненадлежащее исполнение в установленный срок предписания Контрольно-счетной </w:t>
      </w:r>
      <w:r>
        <w:rPr>
          <w:sz w:val="28"/>
          <w:szCs w:val="28"/>
        </w:rPr>
        <w:t>комиссии</w:t>
      </w:r>
      <w:r w:rsidRPr="009F14E0">
        <w:rPr>
          <w:sz w:val="28"/>
          <w:szCs w:val="28"/>
        </w:rPr>
        <w:t xml:space="preserve"> влечет за собой ответственность, установленную  </w:t>
      </w:r>
      <w:r w:rsidRPr="009F14E0">
        <w:rPr>
          <w:spacing w:val="-2"/>
          <w:sz w:val="28"/>
          <w:szCs w:val="28"/>
        </w:rPr>
        <w:t xml:space="preserve">законодательством </w:t>
      </w:r>
      <w:r w:rsidRPr="00916842">
        <w:rPr>
          <w:spacing w:val="-2"/>
          <w:sz w:val="28"/>
          <w:szCs w:val="28"/>
        </w:rPr>
        <w:t>Российской Федерации и (или) законодательством субъекта Российской Федерации.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9</w:t>
      </w:r>
      <w:r w:rsidRPr="002F42A1">
        <w:rPr>
          <w:sz w:val="28"/>
          <w:szCs w:val="28"/>
        </w:rPr>
        <w:t>. В   случае</w:t>
      </w:r>
      <w:proofErr w:type="gramStart"/>
      <w:r w:rsidRPr="002F42A1">
        <w:rPr>
          <w:sz w:val="28"/>
          <w:szCs w:val="28"/>
        </w:rPr>
        <w:t>,</w:t>
      </w:r>
      <w:proofErr w:type="gramEnd"/>
      <w:r w:rsidRPr="002F42A1">
        <w:rPr>
          <w:sz w:val="28"/>
          <w:szCs w:val="28"/>
        </w:rPr>
        <w:t xml:space="preserve">   если   при   проведении   контрольных   мероприятий выявлены факты незаконного использования средств бюджета </w:t>
      </w:r>
      <w:r>
        <w:rPr>
          <w:sz w:val="28"/>
          <w:szCs w:val="28"/>
        </w:rPr>
        <w:t xml:space="preserve">муниципального района, </w:t>
      </w:r>
      <w:r w:rsidRPr="002F42A1">
        <w:rPr>
          <w:sz w:val="28"/>
          <w:szCs w:val="28"/>
        </w:rPr>
        <w:t xml:space="preserve">в которых усматриваются признаки преступления или коррупционного правонарушения, </w:t>
      </w:r>
      <w:r>
        <w:rPr>
          <w:sz w:val="28"/>
          <w:szCs w:val="28"/>
        </w:rPr>
        <w:t xml:space="preserve">Контрольно-счетная комиссия </w:t>
      </w:r>
      <w:r w:rsidRPr="002F42A1">
        <w:rPr>
          <w:sz w:val="28"/>
          <w:szCs w:val="28"/>
        </w:rPr>
        <w:t xml:space="preserve"> незамедлительно  передает  материалы </w:t>
      </w:r>
      <w:r w:rsidRPr="002F42A1">
        <w:rPr>
          <w:spacing w:val="-1"/>
          <w:sz w:val="28"/>
          <w:szCs w:val="28"/>
        </w:rPr>
        <w:t>контрольных мероприятий в правоохранительные органы.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668F1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pacing w:val="-1"/>
                <w:sz w:val="28"/>
                <w:szCs w:val="28"/>
              </w:rPr>
              <w:t>Статья 1</w:t>
            </w:r>
            <w:r>
              <w:rPr>
                <w:b/>
                <w:spacing w:val="-1"/>
                <w:sz w:val="28"/>
                <w:szCs w:val="28"/>
              </w:rPr>
              <w:t>9</w:t>
            </w:r>
            <w:r w:rsidRPr="002668F1">
              <w:rPr>
                <w:b/>
                <w:spacing w:val="-1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>Гарантии прав проверяемых органов и организаций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26"/>
          <w:sz w:val="28"/>
          <w:szCs w:val="28"/>
        </w:rPr>
      </w:pPr>
      <w:r w:rsidRPr="002F42A1">
        <w:rPr>
          <w:sz w:val="28"/>
          <w:szCs w:val="28"/>
        </w:rPr>
        <w:t xml:space="preserve">1. Акты, составленные </w:t>
      </w:r>
      <w:r>
        <w:rPr>
          <w:sz w:val="28"/>
          <w:szCs w:val="28"/>
        </w:rPr>
        <w:t xml:space="preserve">Контрольно-счетной комиссией </w:t>
      </w:r>
      <w:r w:rsidRPr="002F42A1">
        <w:rPr>
          <w:sz w:val="28"/>
          <w:szCs w:val="28"/>
        </w:rPr>
        <w:t xml:space="preserve">при проведении контрольных мероприятий, доводятся до сведения руководителей проверяемых органов и организаций. </w:t>
      </w:r>
      <w:r w:rsidRPr="009F14E0">
        <w:rPr>
          <w:sz w:val="28"/>
          <w:szCs w:val="28"/>
        </w:rPr>
        <w:t xml:space="preserve">Пояснения и замечания руководителей проверяемых органов и организаций, представленные в сроки, </w:t>
      </w:r>
      <w:r w:rsidRPr="00916842">
        <w:rPr>
          <w:sz w:val="28"/>
          <w:szCs w:val="28"/>
        </w:rPr>
        <w:t>установленные законом субъекта Российской Федерации,</w:t>
      </w:r>
      <w:r w:rsidRPr="009F14E0"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 прилагаются к актам и в дальнейшем являются их неотъемлемой частью.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2. Проверяемые органы и организации и их должностные лица вправе обратиться 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с жалобой на действия (бездействие)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>в</w:t>
      </w:r>
      <w:r>
        <w:rPr>
          <w:sz w:val="28"/>
          <w:szCs w:val="28"/>
        </w:rPr>
        <w:t xml:space="preserve"> представительный орган муниципального района</w:t>
      </w:r>
      <w:r w:rsidRPr="002F42A1">
        <w:rPr>
          <w:sz w:val="28"/>
          <w:szCs w:val="28"/>
        </w:rPr>
        <w:t>.</w:t>
      </w:r>
      <w:r>
        <w:rPr>
          <w:sz w:val="28"/>
          <w:szCs w:val="28"/>
        </w:rPr>
        <w:t xml:space="preserve"> Подача заявления не приостанавливает действия предписания.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668F1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2668F1">
              <w:rPr>
                <w:b/>
                <w:spacing w:val="-1"/>
                <w:sz w:val="28"/>
                <w:szCs w:val="28"/>
              </w:rPr>
              <w:t xml:space="preserve">Статья </w:t>
            </w:r>
            <w:r>
              <w:rPr>
                <w:b/>
                <w:spacing w:val="-1"/>
                <w:sz w:val="28"/>
                <w:szCs w:val="28"/>
              </w:rPr>
              <w:t>20</w:t>
            </w:r>
            <w:r w:rsidRPr="002668F1">
              <w:rPr>
                <w:b/>
                <w:spacing w:val="-1"/>
                <w:sz w:val="28"/>
                <w:szCs w:val="28"/>
              </w:rPr>
              <w:t xml:space="preserve">. 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825505">
              <w:rPr>
                <w:b/>
                <w:bCs/>
                <w:spacing w:val="-1"/>
                <w:sz w:val="28"/>
                <w:szCs w:val="28"/>
              </w:rPr>
              <w:t>Взаимодействие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Контрольно-счетной комиссии с государственными и муниципальными органами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gramStart"/>
      <w:r>
        <w:rPr>
          <w:spacing w:val="-1"/>
          <w:sz w:val="28"/>
          <w:szCs w:val="28"/>
        </w:rPr>
        <w:t xml:space="preserve">Контрольно-счетная комиссия при осуществлении своей деятельности имеет право взаимодействовать </w:t>
      </w:r>
      <w:r w:rsidRPr="00916842">
        <w:rPr>
          <w:spacing w:val="-1"/>
          <w:sz w:val="28"/>
          <w:szCs w:val="28"/>
        </w:rPr>
        <w:t xml:space="preserve">с иными органами местного самоуправления муниципального </w:t>
      </w:r>
      <w:r>
        <w:rPr>
          <w:spacing w:val="-1"/>
          <w:sz w:val="28"/>
          <w:szCs w:val="28"/>
        </w:rPr>
        <w:t>района</w:t>
      </w:r>
      <w:r w:rsidRPr="00916842">
        <w:rPr>
          <w:spacing w:val="-1"/>
          <w:sz w:val="28"/>
          <w:szCs w:val="28"/>
        </w:rPr>
        <w:t xml:space="preserve">, </w:t>
      </w:r>
      <w:r w:rsidRPr="00916842">
        <w:rPr>
          <w:sz w:val="28"/>
          <w:szCs w:val="28"/>
        </w:rPr>
        <w:t>территориальными</w:t>
      </w:r>
      <w:r w:rsidRPr="002F42A1">
        <w:rPr>
          <w:sz w:val="28"/>
          <w:szCs w:val="28"/>
        </w:rPr>
        <w:t xml:space="preserve"> управлениями Центрального банка Российской Федерации, </w:t>
      </w:r>
      <w:r>
        <w:rPr>
          <w:sz w:val="28"/>
          <w:szCs w:val="28"/>
        </w:rPr>
        <w:t xml:space="preserve">территориальными органами Федерального казначейства, </w:t>
      </w:r>
      <w:r w:rsidRPr="002F42A1">
        <w:rPr>
          <w:sz w:val="28"/>
          <w:szCs w:val="28"/>
        </w:rPr>
        <w:t>налоговыми органами, органами прокуратуры, иными правоохранительными, надзорными и контрольными органами Российской Федерации, субъект</w:t>
      </w:r>
      <w:r>
        <w:rPr>
          <w:sz w:val="28"/>
          <w:szCs w:val="28"/>
        </w:rPr>
        <w:t>а</w:t>
      </w:r>
      <w:r w:rsidRPr="002F42A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муниципального района, заключать с ними соглашения о сотрудничестве, обмениваться результатами контрольной и экспертно-аналитической деятельности, нормативными и методическими материалами.</w:t>
      </w:r>
      <w:proofErr w:type="gramEnd"/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2F42A1">
        <w:rPr>
          <w:spacing w:val="-1"/>
          <w:sz w:val="28"/>
          <w:szCs w:val="28"/>
        </w:rPr>
        <w:t>. Контрольно-счетн</w:t>
      </w:r>
      <w:r>
        <w:rPr>
          <w:spacing w:val="-1"/>
          <w:sz w:val="28"/>
          <w:szCs w:val="28"/>
        </w:rPr>
        <w:t>ая комиссия</w:t>
      </w:r>
      <w:r w:rsidRPr="002F42A1">
        <w:rPr>
          <w:spacing w:val="-1"/>
          <w:sz w:val="28"/>
          <w:szCs w:val="28"/>
        </w:rPr>
        <w:t xml:space="preserve"> </w:t>
      </w:r>
      <w:r w:rsidRPr="002F42A1">
        <w:rPr>
          <w:sz w:val="28"/>
          <w:szCs w:val="28"/>
        </w:rPr>
        <w:t xml:space="preserve">при осуществлении своей деятельности вправе взаимодействовать </w:t>
      </w:r>
      <w:r>
        <w:rPr>
          <w:sz w:val="28"/>
          <w:szCs w:val="28"/>
        </w:rPr>
        <w:t xml:space="preserve">с контрольно-счетными органами других муниципальных районов, со </w:t>
      </w:r>
      <w:r w:rsidRPr="002F42A1">
        <w:rPr>
          <w:sz w:val="28"/>
          <w:szCs w:val="28"/>
        </w:rPr>
        <w:t xml:space="preserve">Счетной палатой Российской Федерации, </w:t>
      </w:r>
      <w:r>
        <w:rPr>
          <w:sz w:val="28"/>
          <w:szCs w:val="28"/>
        </w:rPr>
        <w:t xml:space="preserve">Контрольно-счетной палатой субъекта Российской Федерации, </w:t>
      </w:r>
      <w:r w:rsidRPr="002F42A1">
        <w:rPr>
          <w:sz w:val="28"/>
          <w:szCs w:val="28"/>
        </w:rPr>
        <w:t>заключать с ними соглашения о сотрудничестве и взаимодействии</w:t>
      </w:r>
      <w:r>
        <w:rPr>
          <w:sz w:val="28"/>
          <w:szCs w:val="28"/>
        </w:rPr>
        <w:t xml:space="preserve">, </w:t>
      </w:r>
      <w:r w:rsidRPr="00E60E0E">
        <w:rPr>
          <w:sz w:val="28"/>
          <w:szCs w:val="28"/>
        </w:rPr>
        <w:t>вступать в объединения (ассоциации) контрольно-счетных органов субъекта Российской Федерации.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42A1">
        <w:rPr>
          <w:sz w:val="28"/>
          <w:szCs w:val="28"/>
        </w:rPr>
        <w:t xml:space="preserve">. В целях координации своей деятельности </w:t>
      </w:r>
      <w:r>
        <w:rPr>
          <w:sz w:val="28"/>
          <w:szCs w:val="28"/>
        </w:rPr>
        <w:t xml:space="preserve">Контрольно-счетная комиссия </w:t>
      </w:r>
      <w:r w:rsidRPr="002F42A1">
        <w:rPr>
          <w:spacing w:val="-2"/>
          <w:sz w:val="28"/>
          <w:szCs w:val="28"/>
        </w:rPr>
        <w:t xml:space="preserve">и иные </w:t>
      </w:r>
      <w:r>
        <w:rPr>
          <w:spacing w:val="-2"/>
          <w:sz w:val="28"/>
          <w:szCs w:val="28"/>
        </w:rPr>
        <w:t xml:space="preserve">органы местного самоуправления </w:t>
      </w:r>
      <w:r w:rsidRPr="002F42A1">
        <w:rPr>
          <w:spacing w:val="-2"/>
          <w:sz w:val="28"/>
          <w:szCs w:val="28"/>
        </w:rPr>
        <w:t xml:space="preserve">могут создавать </w:t>
      </w:r>
      <w:r w:rsidRPr="002F42A1">
        <w:rPr>
          <w:sz w:val="28"/>
          <w:szCs w:val="28"/>
        </w:rPr>
        <w:t xml:space="preserve">как временные, так и постоянно действующие совместные </w:t>
      </w:r>
      <w:r w:rsidRPr="002F42A1">
        <w:rPr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2F42A1">
        <w:rPr>
          <w:sz w:val="28"/>
          <w:szCs w:val="28"/>
        </w:rPr>
        <w:t>органы.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4. Контрольно-счетная комиссия вправе планировать и проводить совместные контрольные и экспертно-аналитические мероприятия с Контрольно-счетной палатой субъекта Российской Федерации, </w:t>
      </w:r>
      <w:r>
        <w:rPr>
          <w:spacing w:val="-1"/>
          <w:sz w:val="28"/>
          <w:szCs w:val="28"/>
        </w:rPr>
        <w:t xml:space="preserve">обращаться в Контрольно-счетную палату субъекта Российской Федерации по вопросам </w:t>
      </w:r>
      <w:r w:rsidRPr="002F42A1">
        <w:rPr>
          <w:sz w:val="28"/>
          <w:szCs w:val="28"/>
        </w:rPr>
        <w:t>осуществл</w:t>
      </w:r>
      <w:r>
        <w:rPr>
          <w:sz w:val="28"/>
          <w:szCs w:val="28"/>
        </w:rPr>
        <w:t>ения</w:t>
      </w:r>
      <w:r w:rsidRPr="002F42A1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Контрольно-счетной палатой субъекта Российской Федерации</w:t>
      </w:r>
      <w:r w:rsidRPr="002F42A1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</w:t>
      </w:r>
      <w:r w:rsidRPr="002F42A1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Контрольно-счетной палаты</w:t>
      </w:r>
      <w:r w:rsidRPr="002F42A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получения </w:t>
      </w:r>
      <w:r w:rsidRPr="002F42A1">
        <w:rPr>
          <w:sz w:val="28"/>
          <w:szCs w:val="28"/>
        </w:rPr>
        <w:t>рекомендаци</w:t>
      </w:r>
      <w:r>
        <w:rPr>
          <w:sz w:val="28"/>
          <w:szCs w:val="28"/>
        </w:rPr>
        <w:t>й</w:t>
      </w:r>
      <w:r w:rsidRPr="002F42A1">
        <w:rPr>
          <w:sz w:val="28"/>
          <w:szCs w:val="28"/>
        </w:rPr>
        <w:t xml:space="preserve"> по повышению эффективности </w:t>
      </w:r>
      <w:r>
        <w:rPr>
          <w:sz w:val="28"/>
          <w:szCs w:val="28"/>
        </w:rPr>
        <w:t xml:space="preserve">ее </w:t>
      </w:r>
      <w:r w:rsidRPr="002F42A1">
        <w:rPr>
          <w:sz w:val="28"/>
          <w:szCs w:val="28"/>
        </w:rPr>
        <w:t>работы.</w:t>
      </w:r>
    </w:p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5</w:t>
      </w:r>
      <w:r w:rsidRPr="002F42A1">
        <w:rPr>
          <w:sz w:val="28"/>
          <w:szCs w:val="28"/>
        </w:rPr>
        <w:t>. Контрольно-счетн</w:t>
      </w:r>
      <w:r>
        <w:rPr>
          <w:sz w:val="28"/>
          <w:szCs w:val="28"/>
        </w:rPr>
        <w:t>ая комиссия</w:t>
      </w:r>
      <w:r w:rsidRPr="002F42A1">
        <w:rPr>
          <w:sz w:val="28"/>
          <w:szCs w:val="28"/>
        </w:rPr>
        <w:t xml:space="preserve"> по письменному обращению контрольно-счетных органов других </w:t>
      </w:r>
      <w:r>
        <w:rPr>
          <w:sz w:val="28"/>
          <w:szCs w:val="28"/>
        </w:rPr>
        <w:t xml:space="preserve">муниципальных образований </w:t>
      </w:r>
      <w:r w:rsidRPr="002F42A1">
        <w:rPr>
          <w:sz w:val="28"/>
          <w:szCs w:val="28"/>
        </w:rPr>
        <w:t>мо</w:t>
      </w:r>
      <w:r>
        <w:rPr>
          <w:sz w:val="28"/>
          <w:szCs w:val="28"/>
        </w:rPr>
        <w:t>жет</w:t>
      </w:r>
      <w:r w:rsidRPr="002F42A1">
        <w:rPr>
          <w:sz w:val="28"/>
          <w:szCs w:val="28"/>
        </w:rPr>
        <w:t xml:space="preserve"> принимать участие в </w:t>
      </w:r>
      <w:r w:rsidRPr="002F42A1">
        <w:rPr>
          <w:spacing w:val="-1"/>
          <w:sz w:val="28"/>
          <w:szCs w:val="28"/>
        </w:rPr>
        <w:t>проводимых ими контрольных и экспертно-аналитических мероприятиях</w:t>
      </w:r>
      <w:r>
        <w:rPr>
          <w:spacing w:val="-1"/>
          <w:sz w:val="28"/>
          <w:szCs w:val="28"/>
        </w:rPr>
        <w:t xml:space="preserve">. </w:t>
      </w:r>
    </w:p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  <w:r w:rsidRPr="00C040FA">
        <w:rPr>
          <w:sz w:val="28"/>
          <w:szCs w:val="28"/>
        </w:rPr>
        <w:t xml:space="preserve">6. Контрольно-счетная </w:t>
      </w:r>
      <w:r>
        <w:rPr>
          <w:sz w:val="28"/>
          <w:szCs w:val="28"/>
        </w:rPr>
        <w:t>комиссия</w:t>
      </w:r>
      <w:r w:rsidRPr="00C040FA">
        <w:rPr>
          <w:sz w:val="28"/>
          <w:szCs w:val="28"/>
        </w:rPr>
        <w:t xml:space="preserve">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специалистов.</w:t>
      </w:r>
      <w:r>
        <w:rPr>
          <w:sz w:val="28"/>
          <w:szCs w:val="28"/>
        </w:rPr>
        <w:t xml:space="preserve"> </w:t>
      </w:r>
    </w:p>
    <w:tbl>
      <w:tblPr>
        <w:tblW w:w="8460" w:type="dxa"/>
        <w:tblInd w:w="828" w:type="dxa"/>
        <w:tblLook w:val="0000"/>
      </w:tblPr>
      <w:tblGrid>
        <w:gridCol w:w="1728"/>
        <w:gridCol w:w="6732"/>
      </w:tblGrid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Default="004848AF" w:rsidP="009C1BED">
            <w:pPr>
              <w:rPr>
                <w:spacing w:val="-3"/>
                <w:sz w:val="28"/>
                <w:szCs w:val="28"/>
              </w:rPr>
            </w:pPr>
          </w:p>
          <w:p w:rsidR="004848AF" w:rsidRPr="006B7225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6B7225">
              <w:rPr>
                <w:b/>
                <w:spacing w:val="-3"/>
                <w:sz w:val="28"/>
                <w:szCs w:val="28"/>
              </w:rPr>
              <w:t xml:space="preserve">Статья </w:t>
            </w:r>
            <w:r>
              <w:rPr>
                <w:b/>
                <w:spacing w:val="-3"/>
                <w:sz w:val="28"/>
                <w:szCs w:val="28"/>
              </w:rPr>
              <w:t>21</w:t>
            </w:r>
            <w:r w:rsidRPr="006B7225">
              <w:rPr>
                <w:b/>
                <w:spacing w:val="-3"/>
                <w:sz w:val="28"/>
                <w:szCs w:val="28"/>
              </w:rPr>
              <w:t xml:space="preserve">.     </w:t>
            </w: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3"/>
                <w:sz w:val="28"/>
                <w:szCs w:val="28"/>
              </w:rPr>
              <w:t xml:space="preserve">Обеспечение доступа к информации о деятельности </w:t>
            </w:r>
            <w:r>
              <w:rPr>
                <w:b/>
                <w:bCs/>
                <w:spacing w:val="-3"/>
                <w:sz w:val="28"/>
                <w:szCs w:val="28"/>
              </w:rPr>
              <w:t>Контрольно-счетной комиссии</w:t>
            </w:r>
          </w:p>
        </w:tc>
      </w:tr>
      <w:tr w:rsidR="004848AF" w:rsidRPr="002F42A1" w:rsidTr="009C1BE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pacing w:val="-3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4848AF" w:rsidRPr="002F42A1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1. </w:t>
      </w:r>
      <w:proofErr w:type="gramStart"/>
      <w:r w:rsidRPr="002F42A1">
        <w:rPr>
          <w:spacing w:val="-1"/>
          <w:sz w:val="28"/>
          <w:szCs w:val="28"/>
        </w:rPr>
        <w:t>Контрольно-счетн</w:t>
      </w:r>
      <w:r>
        <w:rPr>
          <w:spacing w:val="-1"/>
          <w:sz w:val="28"/>
          <w:szCs w:val="28"/>
        </w:rPr>
        <w:t>ая комиссия</w:t>
      </w:r>
      <w:r w:rsidRPr="002F42A1">
        <w:rPr>
          <w:spacing w:val="-1"/>
          <w:sz w:val="28"/>
          <w:szCs w:val="28"/>
        </w:rPr>
        <w:t xml:space="preserve">   в   целях   обеспечения   доступа к </w:t>
      </w:r>
      <w:r w:rsidRPr="002F42A1">
        <w:rPr>
          <w:sz w:val="28"/>
          <w:szCs w:val="28"/>
        </w:rPr>
        <w:t>информации о своей деятельности размеща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т </w:t>
      </w:r>
      <w:r w:rsidRPr="00E60E0E">
        <w:rPr>
          <w:sz w:val="28"/>
          <w:szCs w:val="28"/>
        </w:rPr>
        <w:t>на своем официальном сайте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на официальном сайте представительного органа муниципального района </w:t>
      </w:r>
      <w:r w:rsidRPr="002F42A1">
        <w:rPr>
          <w:sz w:val="28"/>
          <w:szCs w:val="28"/>
        </w:rPr>
        <w:t xml:space="preserve">в информационно-телекоммуникационной сети Интернет (далее </w:t>
      </w:r>
      <w:r>
        <w:rPr>
          <w:sz w:val="28"/>
          <w:szCs w:val="28"/>
        </w:rPr>
        <w:t>- сеть Интернет) и опубликовывае</w:t>
      </w:r>
      <w:r w:rsidRPr="002F42A1">
        <w:rPr>
          <w:sz w:val="28"/>
          <w:szCs w:val="28"/>
        </w:rPr>
        <w:t xml:space="preserve">т в своих официальных изданиях или других средствах массовой информации информацию о проведенных </w:t>
      </w:r>
      <w:r w:rsidRPr="002F42A1">
        <w:rPr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2F42A1">
        <w:rPr>
          <w:sz w:val="28"/>
          <w:szCs w:val="28"/>
        </w:rPr>
        <w:t>их проведении нарушениях, о внесенных представлениях и предписаниях</w:t>
      </w:r>
      <w:proofErr w:type="gramEnd"/>
      <w:r w:rsidRPr="002F42A1">
        <w:rPr>
          <w:sz w:val="28"/>
          <w:szCs w:val="28"/>
        </w:rPr>
        <w:t>, а также о принятых по ним решениях и мерах.</w:t>
      </w:r>
    </w:p>
    <w:p w:rsidR="004848AF" w:rsidRPr="002F42A1" w:rsidRDefault="004848AF" w:rsidP="004848AF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pacing w:val="-14"/>
          <w:sz w:val="28"/>
          <w:szCs w:val="28"/>
        </w:rPr>
      </w:pPr>
      <w:r w:rsidRPr="002F42A1">
        <w:rPr>
          <w:sz w:val="28"/>
          <w:szCs w:val="28"/>
        </w:rPr>
        <w:lastRenderedPageBreak/>
        <w:t>2. Контрольно-счетн</w:t>
      </w:r>
      <w:r>
        <w:rPr>
          <w:sz w:val="28"/>
          <w:szCs w:val="28"/>
        </w:rPr>
        <w:t>ая комиссия</w:t>
      </w:r>
      <w:r w:rsidRPr="002F42A1">
        <w:rPr>
          <w:sz w:val="28"/>
          <w:szCs w:val="28"/>
        </w:rPr>
        <w:t xml:space="preserve"> ежегодно </w:t>
      </w:r>
      <w:r>
        <w:rPr>
          <w:sz w:val="28"/>
          <w:szCs w:val="28"/>
        </w:rPr>
        <w:t xml:space="preserve">представляет </w:t>
      </w:r>
      <w:r w:rsidRPr="002F42A1">
        <w:rPr>
          <w:sz w:val="28"/>
          <w:szCs w:val="28"/>
        </w:rPr>
        <w:t>отчет о своей деятельности</w:t>
      </w:r>
      <w:r>
        <w:rPr>
          <w:sz w:val="28"/>
          <w:szCs w:val="28"/>
        </w:rPr>
        <w:t xml:space="preserve"> представительному органу муниципального района</w:t>
      </w:r>
      <w:r w:rsidRPr="002F42A1">
        <w:rPr>
          <w:sz w:val="28"/>
          <w:szCs w:val="28"/>
        </w:rPr>
        <w:t>. Указанны</w:t>
      </w:r>
      <w:r>
        <w:rPr>
          <w:sz w:val="28"/>
          <w:szCs w:val="28"/>
        </w:rPr>
        <w:t>й</w:t>
      </w:r>
      <w:r w:rsidRPr="002F42A1">
        <w:rPr>
          <w:sz w:val="28"/>
          <w:szCs w:val="28"/>
        </w:rPr>
        <w:t xml:space="preserve"> отчет опубликовыва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тся в средствах массовой информации </w:t>
      </w:r>
      <w:r>
        <w:rPr>
          <w:sz w:val="28"/>
          <w:szCs w:val="28"/>
        </w:rPr>
        <w:t xml:space="preserve">и </w:t>
      </w:r>
      <w:r w:rsidRPr="002F42A1">
        <w:rPr>
          <w:sz w:val="28"/>
          <w:szCs w:val="28"/>
        </w:rPr>
        <w:t>размеща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тся в сети Интернет только после </w:t>
      </w:r>
      <w:r>
        <w:rPr>
          <w:sz w:val="28"/>
          <w:szCs w:val="28"/>
        </w:rPr>
        <w:t>его</w:t>
      </w:r>
      <w:r w:rsidRPr="002F42A1">
        <w:rPr>
          <w:sz w:val="28"/>
          <w:szCs w:val="28"/>
        </w:rPr>
        <w:t xml:space="preserve"> рассмотрения </w:t>
      </w:r>
      <w:r>
        <w:rPr>
          <w:sz w:val="28"/>
          <w:szCs w:val="28"/>
        </w:rPr>
        <w:t xml:space="preserve">представительным </w:t>
      </w:r>
      <w:r w:rsidRPr="002F42A1">
        <w:rPr>
          <w:sz w:val="28"/>
          <w:szCs w:val="28"/>
        </w:rPr>
        <w:t>орган</w:t>
      </w:r>
      <w:r>
        <w:rPr>
          <w:sz w:val="28"/>
          <w:szCs w:val="28"/>
        </w:rPr>
        <w:t>ом муниципального района</w:t>
      </w:r>
      <w:r w:rsidRPr="002F42A1">
        <w:rPr>
          <w:sz w:val="28"/>
          <w:szCs w:val="28"/>
        </w:rPr>
        <w:t>.</w:t>
      </w:r>
    </w:p>
    <w:p w:rsidR="004848AF" w:rsidRDefault="004848AF" w:rsidP="004848AF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3. </w:t>
      </w:r>
      <w:r>
        <w:rPr>
          <w:sz w:val="28"/>
          <w:szCs w:val="28"/>
        </w:rPr>
        <w:t>Порядок о</w:t>
      </w:r>
      <w:r w:rsidRPr="002F42A1">
        <w:rPr>
          <w:sz w:val="28"/>
          <w:szCs w:val="28"/>
        </w:rPr>
        <w:t>публиковани</w:t>
      </w:r>
      <w:r>
        <w:rPr>
          <w:sz w:val="28"/>
          <w:szCs w:val="28"/>
        </w:rPr>
        <w:t>я</w:t>
      </w:r>
      <w:r w:rsidRPr="002F42A1">
        <w:rPr>
          <w:sz w:val="28"/>
          <w:szCs w:val="28"/>
        </w:rPr>
        <w:t xml:space="preserve"> в средствах массовой информации </w:t>
      </w:r>
      <w:r>
        <w:rPr>
          <w:sz w:val="28"/>
          <w:szCs w:val="28"/>
        </w:rPr>
        <w:t xml:space="preserve">и </w:t>
      </w:r>
      <w:r w:rsidRPr="002F42A1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Pr="002F42A1">
        <w:rPr>
          <w:sz w:val="28"/>
          <w:szCs w:val="28"/>
        </w:rPr>
        <w:t xml:space="preserve"> в сети Интернет информации о деятельности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осуществляется в соответствии с </w:t>
      </w:r>
      <w:r>
        <w:rPr>
          <w:sz w:val="28"/>
          <w:szCs w:val="28"/>
        </w:rPr>
        <w:t>Р</w:t>
      </w:r>
      <w:r w:rsidRPr="002F42A1">
        <w:rPr>
          <w:sz w:val="28"/>
          <w:szCs w:val="28"/>
        </w:rPr>
        <w:t>егламент</w:t>
      </w:r>
      <w:r>
        <w:rPr>
          <w:sz w:val="28"/>
          <w:szCs w:val="28"/>
        </w:rPr>
        <w:t>ом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Контрольно-счетной комиссии.</w:t>
      </w:r>
    </w:p>
    <w:p w:rsidR="004848AF" w:rsidRDefault="004848AF" w:rsidP="004848AF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</w:p>
    <w:p w:rsidR="004848AF" w:rsidRDefault="004848AF" w:rsidP="004848AF">
      <w:pPr>
        <w:shd w:val="clear" w:color="auto" w:fill="FFFFFF"/>
        <w:tabs>
          <w:tab w:val="left" w:pos="0"/>
          <w:tab w:val="left" w:pos="1066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/>
      </w:tblPr>
      <w:tblGrid>
        <w:gridCol w:w="1842"/>
        <w:gridCol w:w="6618"/>
      </w:tblGrid>
      <w:tr w:rsidR="004848AF" w:rsidRPr="002F42A1" w:rsidTr="009C1BE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B13DC7" w:rsidRDefault="004848AF" w:rsidP="009C1BED">
            <w:pPr>
              <w:rPr>
                <w:b/>
                <w:spacing w:val="-2"/>
                <w:sz w:val="28"/>
                <w:szCs w:val="28"/>
              </w:rPr>
            </w:pPr>
            <w:r w:rsidRPr="00B13DC7">
              <w:rPr>
                <w:b/>
                <w:sz w:val="28"/>
                <w:szCs w:val="28"/>
              </w:rPr>
              <w:t>Статья 2</w:t>
            </w:r>
            <w:r>
              <w:rPr>
                <w:b/>
                <w:sz w:val="28"/>
                <w:szCs w:val="28"/>
              </w:rPr>
              <w:t>2</w:t>
            </w:r>
            <w:r w:rsidRPr="00B13DC7">
              <w:rPr>
                <w:b/>
                <w:sz w:val="28"/>
                <w:szCs w:val="28"/>
              </w:rPr>
              <w:t xml:space="preserve">.     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>Финансовое обеспечение деятельности</w:t>
            </w:r>
            <w:r w:rsidRPr="002F42A1">
              <w:rPr>
                <w:sz w:val="28"/>
                <w:szCs w:val="28"/>
              </w:rPr>
              <w:t xml:space="preserve"> </w:t>
            </w:r>
            <w:r w:rsidRPr="00B13DC7">
              <w:rPr>
                <w:b/>
                <w:sz w:val="28"/>
                <w:szCs w:val="28"/>
              </w:rPr>
              <w:t xml:space="preserve">Контрольно-счетной </w:t>
            </w:r>
            <w:r>
              <w:rPr>
                <w:b/>
                <w:sz w:val="28"/>
                <w:szCs w:val="28"/>
              </w:rPr>
              <w:t>комиссии</w:t>
            </w:r>
          </w:p>
        </w:tc>
      </w:tr>
      <w:tr w:rsidR="004848AF" w:rsidRPr="002F42A1" w:rsidTr="009C1BE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</w:tcPr>
          <w:p w:rsidR="004848AF" w:rsidRPr="002F42A1" w:rsidRDefault="004848AF" w:rsidP="009C1BE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4848AF" w:rsidRDefault="004848AF" w:rsidP="004848AF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r w:rsidRPr="002F42A1">
        <w:rPr>
          <w:sz w:val="28"/>
          <w:szCs w:val="28"/>
        </w:rPr>
        <w:t xml:space="preserve">1. Финансовое обеспечение деятельности </w:t>
      </w:r>
      <w:r>
        <w:rPr>
          <w:sz w:val="28"/>
          <w:szCs w:val="28"/>
        </w:rPr>
        <w:t xml:space="preserve">Контрольно-счетной комиссии </w:t>
      </w:r>
      <w:r w:rsidRPr="002F42A1">
        <w:rPr>
          <w:sz w:val="28"/>
          <w:szCs w:val="28"/>
        </w:rPr>
        <w:t xml:space="preserve">предусматривается </w:t>
      </w:r>
      <w:r w:rsidRPr="00C040F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объеме, позволяющем обеспечить осуществлени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 xml:space="preserve"> </w:t>
      </w:r>
      <w:r w:rsidRPr="002F42A1">
        <w:rPr>
          <w:spacing w:val="-1"/>
          <w:sz w:val="28"/>
          <w:szCs w:val="28"/>
        </w:rPr>
        <w:t xml:space="preserve">возложенных на </w:t>
      </w:r>
      <w:r>
        <w:rPr>
          <w:spacing w:val="-1"/>
          <w:sz w:val="28"/>
          <w:szCs w:val="28"/>
        </w:rPr>
        <w:t xml:space="preserve">нее </w:t>
      </w:r>
      <w:r w:rsidRPr="002F42A1">
        <w:rPr>
          <w:spacing w:val="-1"/>
          <w:sz w:val="28"/>
          <w:szCs w:val="28"/>
        </w:rPr>
        <w:t>полномочий.</w:t>
      </w:r>
    </w:p>
    <w:p w:rsidR="004848AF" w:rsidRDefault="00BA460A" w:rsidP="004848AF">
      <w:pPr>
        <w:pStyle w:val="ac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848AF" w:rsidRPr="002F42A1">
        <w:rPr>
          <w:sz w:val="28"/>
          <w:szCs w:val="28"/>
        </w:rPr>
        <w:t xml:space="preserve">. </w:t>
      </w:r>
      <w:proofErr w:type="gramStart"/>
      <w:r w:rsidR="004848AF" w:rsidRPr="002F42A1">
        <w:rPr>
          <w:sz w:val="28"/>
          <w:szCs w:val="28"/>
        </w:rPr>
        <w:t>Контроль за</w:t>
      </w:r>
      <w:proofErr w:type="gramEnd"/>
      <w:r w:rsidR="004848AF" w:rsidRPr="002F42A1">
        <w:rPr>
          <w:sz w:val="28"/>
          <w:szCs w:val="28"/>
        </w:rPr>
        <w:t xml:space="preserve"> использованием </w:t>
      </w:r>
      <w:r w:rsidR="004848AF">
        <w:rPr>
          <w:sz w:val="28"/>
          <w:szCs w:val="28"/>
        </w:rPr>
        <w:t xml:space="preserve">Контрольно-счетной комиссией </w:t>
      </w:r>
      <w:r w:rsidR="004848AF" w:rsidRPr="002F42A1">
        <w:rPr>
          <w:sz w:val="28"/>
          <w:szCs w:val="28"/>
        </w:rPr>
        <w:t>бюджетных средств</w:t>
      </w:r>
      <w:r w:rsidR="004848AF">
        <w:rPr>
          <w:sz w:val="28"/>
          <w:szCs w:val="28"/>
        </w:rPr>
        <w:t xml:space="preserve"> и</w:t>
      </w:r>
      <w:r w:rsidR="004848AF" w:rsidRPr="002F42A1">
        <w:rPr>
          <w:sz w:val="28"/>
          <w:szCs w:val="28"/>
        </w:rPr>
        <w:t xml:space="preserve"> </w:t>
      </w:r>
      <w:r w:rsidR="004848AF">
        <w:rPr>
          <w:sz w:val="28"/>
          <w:szCs w:val="28"/>
        </w:rPr>
        <w:t xml:space="preserve">муниципального </w:t>
      </w:r>
      <w:r w:rsidR="004848AF" w:rsidRPr="002F42A1">
        <w:rPr>
          <w:sz w:val="28"/>
          <w:szCs w:val="28"/>
        </w:rPr>
        <w:t xml:space="preserve">имущества осуществляется на </w:t>
      </w:r>
      <w:r w:rsidR="004848AF" w:rsidRPr="00916842">
        <w:rPr>
          <w:sz w:val="28"/>
          <w:szCs w:val="28"/>
        </w:rPr>
        <w:t>основании правовых актов представительного</w:t>
      </w:r>
      <w:r w:rsidR="004848AF">
        <w:rPr>
          <w:sz w:val="28"/>
          <w:szCs w:val="28"/>
        </w:rPr>
        <w:t xml:space="preserve"> органа муниципального района. </w:t>
      </w:r>
    </w:p>
    <w:p w:rsidR="00B32210" w:rsidRDefault="00B32210" w:rsidP="004848AF">
      <w:pPr>
        <w:shd w:val="clear" w:color="auto" w:fill="FFFFFF"/>
        <w:ind w:left="5663" w:firstLine="709"/>
        <w:rPr>
          <w:bCs/>
          <w:spacing w:val="-10"/>
        </w:rPr>
      </w:pPr>
      <w:r w:rsidRPr="00BE66F2">
        <w:rPr>
          <w:bCs/>
          <w:spacing w:val="-10"/>
        </w:rPr>
        <w:t xml:space="preserve"> </w:t>
      </w:r>
    </w:p>
    <w:sectPr w:rsidR="00B32210" w:rsidSect="00B1281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40AE1B4A"/>
    <w:multiLevelType w:val="hybridMultilevel"/>
    <w:tmpl w:val="89EA6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C10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EBE"/>
    <w:rsid w:val="0013549B"/>
    <w:rsid w:val="001C2A70"/>
    <w:rsid w:val="001F4DC6"/>
    <w:rsid w:val="0039583E"/>
    <w:rsid w:val="004168D3"/>
    <w:rsid w:val="004848AF"/>
    <w:rsid w:val="00485164"/>
    <w:rsid w:val="004A2F8F"/>
    <w:rsid w:val="004C164C"/>
    <w:rsid w:val="00595FDC"/>
    <w:rsid w:val="00653E68"/>
    <w:rsid w:val="006A2AFA"/>
    <w:rsid w:val="006A6BFB"/>
    <w:rsid w:val="006C3AA3"/>
    <w:rsid w:val="006E53F3"/>
    <w:rsid w:val="00732385"/>
    <w:rsid w:val="00792421"/>
    <w:rsid w:val="00794D7C"/>
    <w:rsid w:val="007B10E7"/>
    <w:rsid w:val="007D1F80"/>
    <w:rsid w:val="007F68A0"/>
    <w:rsid w:val="00861F22"/>
    <w:rsid w:val="00880477"/>
    <w:rsid w:val="00892355"/>
    <w:rsid w:val="00892BC5"/>
    <w:rsid w:val="00986647"/>
    <w:rsid w:val="009D239C"/>
    <w:rsid w:val="00B32210"/>
    <w:rsid w:val="00B94A69"/>
    <w:rsid w:val="00BA460A"/>
    <w:rsid w:val="00D23EF2"/>
    <w:rsid w:val="00D725CD"/>
    <w:rsid w:val="00E70EBE"/>
    <w:rsid w:val="00E81385"/>
    <w:rsid w:val="00EB6F30"/>
    <w:rsid w:val="00F17EBD"/>
    <w:rsid w:val="00F47E99"/>
    <w:rsid w:val="00FB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0EBE"/>
    <w:pPr>
      <w:keepNext/>
      <w:spacing w:line="216" w:lineRule="auto"/>
      <w:ind w:hanging="54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E70EBE"/>
    <w:pPr>
      <w:spacing w:line="216" w:lineRule="auto"/>
      <w:ind w:left="-540"/>
      <w:jc w:val="both"/>
    </w:pPr>
    <w:rPr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70EBE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3"/>
    <w:basedOn w:val="a"/>
    <w:link w:val="32"/>
    <w:rsid w:val="00E70EBE"/>
    <w:pPr>
      <w:jc w:val="both"/>
    </w:pPr>
  </w:style>
  <w:style w:type="character" w:customStyle="1" w:styleId="32">
    <w:name w:val="Основной текст 3 Знак"/>
    <w:basedOn w:val="a0"/>
    <w:link w:val="31"/>
    <w:rsid w:val="00E70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94D7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794D7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794D7C"/>
    <w:rPr>
      <w:rFonts w:ascii="Impact" w:hAnsi="Impact" w:cs="Impact"/>
      <w:color w:val="000000"/>
      <w:sz w:val="46"/>
      <w:szCs w:val="46"/>
    </w:rPr>
  </w:style>
  <w:style w:type="character" w:customStyle="1" w:styleId="FontStyle24">
    <w:name w:val="Font Style24"/>
    <w:basedOn w:val="a0"/>
    <w:uiPriority w:val="99"/>
    <w:rsid w:val="00794D7C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Style12">
    <w:name w:val="Style12"/>
    <w:basedOn w:val="a"/>
    <w:uiPriority w:val="99"/>
    <w:rsid w:val="00794D7C"/>
    <w:pPr>
      <w:widowControl w:val="0"/>
      <w:autoSpaceDE w:val="0"/>
      <w:autoSpaceDN w:val="0"/>
      <w:adjustRightInd w:val="0"/>
      <w:spacing w:line="326" w:lineRule="exact"/>
      <w:jc w:val="right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794D7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794D7C"/>
    <w:pPr>
      <w:widowControl w:val="0"/>
      <w:autoSpaceDE w:val="0"/>
      <w:autoSpaceDN w:val="0"/>
      <w:adjustRightInd w:val="0"/>
      <w:spacing w:line="336" w:lineRule="exact"/>
      <w:ind w:firstLine="418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794D7C"/>
    <w:pPr>
      <w:widowControl w:val="0"/>
      <w:autoSpaceDE w:val="0"/>
      <w:autoSpaceDN w:val="0"/>
      <w:adjustRightInd w:val="0"/>
      <w:spacing w:line="326" w:lineRule="exact"/>
      <w:ind w:firstLine="638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794D7C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30">
    <w:name w:val="Font Style30"/>
    <w:basedOn w:val="a0"/>
    <w:uiPriority w:val="99"/>
    <w:rsid w:val="00794D7C"/>
    <w:rPr>
      <w:rFonts w:ascii="Times New Roman" w:hAnsi="Times New Roman" w:cs="Times New Roman"/>
      <w:i/>
      <w:iCs/>
      <w:color w:val="000000"/>
      <w:spacing w:val="30"/>
      <w:sz w:val="18"/>
      <w:szCs w:val="18"/>
    </w:rPr>
  </w:style>
  <w:style w:type="paragraph" w:customStyle="1" w:styleId="ConsPlusNormal">
    <w:name w:val="ConsPlusNormal"/>
    <w:rsid w:val="00B32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32210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22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rsid w:val="00B32210"/>
    <w:rPr>
      <w:rFonts w:cs="Times New Roman"/>
      <w:color w:val="008000"/>
    </w:rPr>
  </w:style>
  <w:style w:type="paragraph" w:customStyle="1" w:styleId="Style3">
    <w:name w:val="Style3"/>
    <w:basedOn w:val="a"/>
    <w:uiPriority w:val="99"/>
    <w:rsid w:val="00B32210"/>
    <w:pPr>
      <w:widowControl w:val="0"/>
      <w:autoSpaceDE w:val="0"/>
      <w:autoSpaceDN w:val="0"/>
      <w:adjustRightInd w:val="0"/>
      <w:spacing w:line="326" w:lineRule="exact"/>
      <w:ind w:firstLine="931"/>
      <w:jc w:val="both"/>
    </w:pPr>
  </w:style>
  <w:style w:type="character" w:customStyle="1" w:styleId="FontStyle28">
    <w:name w:val="Font Style28"/>
    <w:basedOn w:val="a0"/>
    <w:uiPriority w:val="99"/>
    <w:rsid w:val="00B32210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B32210"/>
    <w:pPr>
      <w:widowControl w:val="0"/>
      <w:autoSpaceDE w:val="0"/>
      <w:autoSpaceDN w:val="0"/>
      <w:adjustRightInd w:val="0"/>
      <w:spacing w:line="326" w:lineRule="exact"/>
      <w:ind w:hanging="379"/>
    </w:pPr>
  </w:style>
  <w:style w:type="paragraph" w:customStyle="1" w:styleId="Style10">
    <w:name w:val="Style10"/>
    <w:basedOn w:val="a"/>
    <w:uiPriority w:val="99"/>
    <w:rsid w:val="00B32210"/>
    <w:pPr>
      <w:widowControl w:val="0"/>
      <w:autoSpaceDE w:val="0"/>
      <w:autoSpaceDN w:val="0"/>
      <w:adjustRightInd w:val="0"/>
      <w:spacing w:line="326" w:lineRule="exact"/>
      <w:ind w:firstLine="821"/>
    </w:pPr>
  </w:style>
  <w:style w:type="paragraph" w:customStyle="1" w:styleId="Style17">
    <w:name w:val="Style17"/>
    <w:basedOn w:val="a"/>
    <w:uiPriority w:val="99"/>
    <w:rsid w:val="00B32210"/>
    <w:pPr>
      <w:widowControl w:val="0"/>
      <w:autoSpaceDE w:val="0"/>
      <w:autoSpaceDN w:val="0"/>
      <w:adjustRightInd w:val="0"/>
      <w:spacing w:line="326" w:lineRule="exact"/>
      <w:ind w:firstLine="811"/>
    </w:pPr>
  </w:style>
  <w:style w:type="character" w:customStyle="1" w:styleId="FontStyle25">
    <w:name w:val="Font Style25"/>
    <w:basedOn w:val="a0"/>
    <w:uiPriority w:val="99"/>
    <w:rsid w:val="00B32210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No Spacing"/>
    <w:qFormat/>
    <w:rsid w:val="00653E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rsid w:val="004848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84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4848AF"/>
  </w:style>
  <w:style w:type="paragraph" w:styleId="aa">
    <w:name w:val="footer"/>
    <w:basedOn w:val="a"/>
    <w:link w:val="ab"/>
    <w:uiPriority w:val="99"/>
    <w:rsid w:val="004848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484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4848AF"/>
    <w:pPr>
      <w:widowControl w:val="0"/>
      <w:shd w:val="clear" w:color="auto" w:fill="FFFFFF"/>
      <w:tabs>
        <w:tab w:val="left" w:pos="0"/>
        <w:tab w:val="left" w:pos="1056"/>
      </w:tabs>
      <w:autoSpaceDE w:val="0"/>
      <w:autoSpaceDN w:val="0"/>
      <w:adjustRightInd w:val="0"/>
      <w:spacing w:line="480" w:lineRule="auto"/>
      <w:ind w:firstLine="720"/>
      <w:jc w:val="both"/>
    </w:pPr>
    <w:rPr>
      <w:sz w:val="30"/>
      <w:szCs w:val="30"/>
    </w:rPr>
  </w:style>
  <w:style w:type="character" w:customStyle="1" w:styleId="ad">
    <w:name w:val="Основной текст с отступом Знак"/>
    <w:basedOn w:val="a0"/>
    <w:link w:val="ac"/>
    <w:uiPriority w:val="99"/>
    <w:rsid w:val="004848AF"/>
    <w:rPr>
      <w:rFonts w:ascii="Times New Roman" w:eastAsia="Times New Roman" w:hAnsi="Times New Roman" w:cs="Times New Roman"/>
      <w:sz w:val="30"/>
      <w:szCs w:val="3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4848AF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848AF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  <w:lang w:eastAsia="ru-RU"/>
    </w:rPr>
  </w:style>
  <w:style w:type="paragraph" w:customStyle="1" w:styleId="ConsPlusNonformat">
    <w:name w:val="ConsPlusNonformat"/>
    <w:rsid w:val="00484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rsid w:val="00484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semiHidden/>
    <w:rsid w:val="004848A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4848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4848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C3CB-4D3B-4533-BB16-4DFCAB81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14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2014-02-20T11:26:00Z</cp:lastPrinted>
  <dcterms:created xsi:type="dcterms:W3CDTF">2012-03-06T05:36:00Z</dcterms:created>
  <dcterms:modified xsi:type="dcterms:W3CDTF">2014-02-20T12:33:00Z</dcterms:modified>
</cp:coreProperties>
</file>